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FECF6" w14:textId="4D7D85EC" w:rsidR="006F3DB8" w:rsidRDefault="004F637A" w:rsidP="004F637A">
      <w:pPr>
        <w:pStyle w:val="Heading1"/>
        <w:rPr>
          <w:rFonts w:ascii="Helvetica" w:hAnsi="Helvetica"/>
          <w:b/>
          <w:bCs/>
          <w:color w:val="FF0000"/>
          <w:sz w:val="36"/>
          <w:szCs w:val="36"/>
          <w:lang w:val="en-US"/>
        </w:rPr>
      </w:pPr>
      <w:r w:rsidRPr="004F637A">
        <w:rPr>
          <w:rFonts w:ascii="Helvetica" w:hAnsi="Helvetica"/>
          <w:b/>
          <w:bCs/>
          <w:color w:val="FF0000"/>
          <w:sz w:val="36"/>
          <w:szCs w:val="36"/>
          <w:highlight w:val="yellow"/>
          <w:lang w:val="en-US"/>
        </w:rPr>
        <w:t xml:space="preserve">Why Business Intelligence </w:t>
      </w:r>
      <w:proofErr w:type="gramStart"/>
      <w:r w:rsidRPr="004F637A">
        <w:rPr>
          <w:rFonts w:ascii="Helvetica" w:hAnsi="Helvetica"/>
          <w:b/>
          <w:bCs/>
          <w:color w:val="FF0000"/>
          <w:sz w:val="36"/>
          <w:szCs w:val="36"/>
          <w:highlight w:val="yellow"/>
          <w:lang w:val="en-US"/>
        </w:rPr>
        <w:t>Important ??</w:t>
      </w:r>
      <w:proofErr w:type="gramEnd"/>
    </w:p>
    <w:p w14:paraId="63878DAB" w14:textId="5778F3CC" w:rsidR="006467D6" w:rsidRDefault="006467D6" w:rsidP="006467D6">
      <w:pPr>
        <w:rPr>
          <w:lang w:val="en-US"/>
        </w:rPr>
      </w:pPr>
      <w:r w:rsidRPr="006467D6">
        <w:rPr>
          <w:noProof/>
          <w:lang w:val="en-US"/>
        </w:rPr>
        <w:drawing>
          <wp:inline distT="0" distB="0" distL="0" distR="0" wp14:anchorId="3AC85FDC" wp14:editId="0BCC0ED9">
            <wp:extent cx="5404076" cy="3657600"/>
            <wp:effectExtent l="0" t="0" r="635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416339" cy="3665900"/>
                    </a:xfrm>
                    <a:prstGeom prst="rect">
                      <a:avLst/>
                    </a:prstGeom>
                  </pic:spPr>
                </pic:pic>
              </a:graphicData>
            </a:graphic>
          </wp:inline>
        </w:drawing>
      </w:r>
    </w:p>
    <w:p w14:paraId="34D79EB1" w14:textId="06107AB4" w:rsidR="00DF55E4" w:rsidRDefault="00DF55E4" w:rsidP="00DF55E4">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t>Business Intelligence vs Business Analytics</w:t>
      </w:r>
    </w:p>
    <w:p w14:paraId="413FF653" w14:textId="27402394" w:rsidR="008D6EB6" w:rsidRDefault="008D6EB6" w:rsidP="008D6EB6">
      <w:pPr>
        <w:rPr>
          <w:lang w:val="en-US"/>
        </w:rPr>
      </w:pPr>
      <w:r w:rsidRPr="008D6EB6">
        <w:rPr>
          <w:noProof/>
          <w:lang w:val="en-US"/>
        </w:rPr>
        <w:drawing>
          <wp:inline distT="0" distB="0" distL="0" distR="0" wp14:anchorId="1A250917" wp14:editId="709171A0">
            <wp:extent cx="5092995" cy="4124164"/>
            <wp:effectExtent l="0" t="0" r="0" b="381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stretch>
                      <a:fillRect/>
                    </a:stretch>
                  </pic:blipFill>
                  <pic:spPr>
                    <a:xfrm>
                      <a:off x="0" y="0"/>
                      <a:ext cx="5144233" cy="4165655"/>
                    </a:xfrm>
                    <a:prstGeom prst="rect">
                      <a:avLst/>
                    </a:prstGeom>
                  </pic:spPr>
                </pic:pic>
              </a:graphicData>
            </a:graphic>
          </wp:inline>
        </w:drawing>
      </w:r>
    </w:p>
    <w:p w14:paraId="62A19A43" w14:textId="22F7630B" w:rsidR="00BA6440" w:rsidRDefault="00910F63" w:rsidP="008D6EB6">
      <w:pPr>
        <w:rPr>
          <w:lang w:val="en-US"/>
        </w:rPr>
      </w:pPr>
      <w:hyperlink r:id="rId7" w:history="1">
        <w:r w:rsidR="0087011B" w:rsidRPr="009E378C">
          <w:rPr>
            <w:rStyle w:val="Hyperlink"/>
            <w:lang w:val="en-US"/>
          </w:rPr>
          <w:t>https://www.educba.com/business-intelligence-vs-business-analytics/</w:t>
        </w:r>
      </w:hyperlink>
    </w:p>
    <w:p w14:paraId="079F642F" w14:textId="02BB44EE" w:rsidR="0087011B" w:rsidRPr="0087011B" w:rsidRDefault="0087011B" w:rsidP="0087011B">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lastRenderedPageBreak/>
        <w:t>Traditional BI vs Modern BI</w:t>
      </w:r>
    </w:p>
    <w:p w14:paraId="6AB4FEC6" w14:textId="7C254652" w:rsidR="0087011B" w:rsidRDefault="0087011B" w:rsidP="008D6EB6">
      <w:pPr>
        <w:rPr>
          <w:lang w:val="en-US"/>
        </w:rPr>
      </w:pPr>
      <w:r w:rsidRPr="0087011B">
        <w:rPr>
          <w:noProof/>
          <w:lang w:val="en-US"/>
        </w:rPr>
        <w:drawing>
          <wp:inline distT="0" distB="0" distL="0" distR="0" wp14:anchorId="10BF3A5B" wp14:editId="1B7E1D16">
            <wp:extent cx="6315740" cy="2962646"/>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8"/>
                    <a:stretch>
                      <a:fillRect/>
                    </a:stretch>
                  </pic:blipFill>
                  <pic:spPr>
                    <a:xfrm>
                      <a:off x="0" y="0"/>
                      <a:ext cx="6341497" cy="2974729"/>
                    </a:xfrm>
                    <a:prstGeom prst="rect">
                      <a:avLst/>
                    </a:prstGeom>
                  </pic:spPr>
                </pic:pic>
              </a:graphicData>
            </a:graphic>
          </wp:inline>
        </w:drawing>
      </w:r>
    </w:p>
    <w:p w14:paraId="3D07AF87" w14:textId="75472C0E" w:rsidR="00CC025B" w:rsidRPr="00DF5D53" w:rsidRDefault="00CC025B" w:rsidP="00DF5D53">
      <w:pPr>
        <w:pStyle w:val="Heading1"/>
        <w:rPr>
          <w:rFonts w:ascii="Helvetica" w:hAnsi="Helvetica"/>
          <w:b/>
          <w:bCs/>
          <w:color w:val="FF0000"/>
          <w:sz w:val="36"/>
          <w:szCs w:val="36"/>
          <w:lang w:val="en-US"/>
        </w:rPr>
      </w:pPr>
      <w:r w:rsidRPr="00DF5D53">
        <w:rPr>
          <w:rFonts w:ascii="Helvetica" w:hAnsi="Helvetica"/>
          <w:b/>
          <w:bCs/>
          <w:color w:val="FF0000"/>
          <w:sz w:val="36"/>
          <w:szCs w:val="36"/>
          <w:highlight w:val="yellow"/>
        </w:rPr>
        <w:t>P</w:t>
      </w:r>
      <w:r w:rsidRPr="00DF5D53">
        <w:rPr>
          <w:rFonts w:ascii="Helvetica" w:eastAsia="Times New Roman" w:hAnsi="Helvetica"/>
          <w:b/>
          <w:bCs/>
          <w:color w:val="FF0000"/>
          <w:sz w:val="36"/>
          <w:szCs w:val="36"/>
          <w:highlight w:val="yellow"/>
        </w:rPr>
        <w:t>rimary objectives of Business Intelligence</w:t>
      </w:r>
    </w:p>
    <w:p w14:paraId="2CA4AC44" w14:textId="77777777" w:rsidR="00BE7E11" w:rsidRPr="00F77DBD" w:rsidRDefault="00BE7E11" w:rsidP="00BE7E11">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Business Intelligence is leverage to make the following enterprise-level decisions.</w:t>
      </w:r>
    </w:p>
    <w:p w14:paraId="44716F48" w14:textId="77777777" w:rsidR="00BE7E11" w:rsidRPr="00F77DBD" w:rsidRDefault="00BE7E11" w:rsidP="00BE7E11">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Business Intelligence helps in identifying the wrong tracks and approaches of a business.</w:t>
      </w:r>
    </w:p>
    <w:p w14:paraId="4EC6E353" w14:textId="77777777" w:rsidR="00BE7E11" w:rsidRPr="00F77DBD" w:rsidRDefault="00BE7E11" w:rsidP="00BE7E11">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Business Intelligence can cluster the data for analysis and then compile them to monitor corrective actions.</w:t>
      </w:r>
    </w:p>
    <w:p w14:paraId="3F0BD84B" w14:textId="77777777" w:rsidR="00BE7E11" w:rsidRPr="00F77DBD" w:rsidRDefault="00BE7E11" w:rsidP="00BE7E11">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Business Intelligence is also useful for determining whether a company is executing as per plan.</w:t>
      </w:r>
    </w:p>
    <w:p w14:paraId="437BDA57" w14:textId="3E33BE3B" w:rsidR="00B87BD9" w:rsidRDefault="00BE7E11" w:rsidP="00B87BD9">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Identification and extraction of trends and insights from business are possible using Business Intelligence tools.</w:t>
      </w:r>
    </w:p>
    <w:p w14:paraId="74BA9A65" w14:textId="322AEB3A" w:rsidR="00B87BD9" w:rsidRPr="00DF5D53" w:rsidRDefault="00731A89" w:rsidP="00DF5D53">
      <w:pPr>
        <w:pStyle w:val="Heading1"/>
        <w:rPr>
          <w:rFonts w:ascii="Helvetica" w:hAnsi="Helvetica"/>
          <w:b/>
          <w:bCs/>
          <w:color w:val="FF0000"/>
          <w:sz w:val="36"/>
          <w:szCs w:val="36"/>
          <w:lang w:val="en-US"/>
        </w:rPr>
      </w:pPr>
      <w:r w:rsidRPr="00DF5D53">
        <w:rPr>
          <w:rFonts w:ascii="Helvetica" w:hAnsi="Helvetica"/>
          <w:b/>
          <w:bCs/>
          <w:color w:val="FF0000"/>
          <w:sz w:val="36"/>
          <w:szCs w:val="36"/>
          <w:highlight w:val="yellow"/>
        </w:rPr>
        <w:t>Characteristics of Data warehouse</w:t>
      </w:r>
    </w:p>
    <w:p w14:paraId="5063F9A8" w14:textId="266D8E28" w:rsidR="00B87BD9" w:rsidRDefault="00B87BD9" w:rsidP="008D6EB6">
      <w:pPr>
        <w:rPr>
          <w:lang w:val="en-US"/>
        </w:rPr>
      </w:pPr>
    </w:p>
    <w:p w14:paraId="37BC5F49" w14:textId="77777777" w:rsidR="00B87BD9" w:rsidRPr="00F77DBD" w:rsidRDefault="00B87BD9" w:rsidP="00B87BD9">
      <w:pPr>
        <w:numPr>
          <w:ilvl w:val="1"/>
          <w:numId w:val="2"/>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A data warehouse is a separate database responsible for storing historical information records and is kept separate from an operational database.</w:t>
      </w:r>
    </w:p>
    <w:p w14:paraId="50A0506E" w14:textId="77777777" w:rsidR="00B87BD9" w:rsidRPr="00F77DBD" w:rsidRDefault="00B87BD9" w:rsidP="00B87BD9">
      <w:pPr>
        <w:numPr>
          <w:ilvl w:val="1"/>
          <w:numId w:val="2"/>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Processed and analysed data from a data warehouse helps make top management strategic and tactical decisions based on the analysis.</w:t>
      </w:r>
    </w:p>
    <w:p w14:paraId="313A6ECB" w14:textId="77777777" w:rsidR="00B87BD9" w:rsidRPr="00F77DBD" w:rsidRDefault="00B87BD9" w:rsidP="00B87BD9">
      <w:pPr>
        <w:numPr>
          <w:ilvl w:val="1"/>
          <w:numId w:val="2"/>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Analysing data in the data warehouse helps the business analysts and users see the current business trends.</w:t>
      </w:r>
    </w:p>
    <w:p w14:paraId="29B92BA1" w14:textId="77777777" w:rsidR="00B87BD9" w:rsidRDefault="00B87BD9" w:rsidP="00B87BD9">
      <w:pPr>
        <w:numPr>
          <w:ilvl w:val="1"/>
          <w:numId w:val="2"/>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The data warehouse is also responsible for consolidating historical data analysis.</w:t>
      </w:r>
    </w:p>
    <w:p w14:paraId="53F34C21" w14:textId="77777777" w:rsidR="00B87BD9" w:rsidRDefault="00B87BD9" w:rsidP="008D6EB6">
      <w:pPr>
        <w:rPr>
          <w:lang w:val="en-US"/>
        </w:rPr>
      </w:pPr>
    </w:p>
    <w:p w14:paraId="0031EC8A" w14:textId="164C0F4C" w:rsidR="001D665B" w:rsidRDefault="001D665B" w:rsidP="008D6EB6">
      <w:pPr>
        <w:rPr>
          <w:lang w:val="en-US"/>
        </w:rPr>
      </w:pPr>
    </w:p>
    <w:p w14:paraId="7EF3860D" w14:textId="5F6A9EFE" w:rsidR="001D665B" w:rsidRDefault="001D665B" w:rsidP="008D6EB6">
      <w:pPr>
        <w:rPr>
          <w:lang w:val="en-US"/>
        </w:rPr>
      </w:pPr>
    </w:p>
    <w:p w14:paraId="0CEE8D5B" w14:textId="6FC431DC" w:rsidR="00AF6DFA" w:rsidRDefault="009B5F7F" w:rsidP="00AF6DFA">
      <w:pPr>
        <w:spacing w:before="161" w:after="161"/>
        <w:outlineLvl w:val="0"/>
        <w:rPr>
          <w:rFonts w:ascii="Helvetica" w:hAnsi="Helvetica" w:cs="Arial"/>
          <w:b/>
          <w:bCs/>
          <w:color w:val="FF0000"/>
          <w:kern w:val="36"/>
          <w:sz w:val="36"/>
          <w:szCs w:val="36"/>
        </w:rPr>
      </w:pPr>
      <w:r>
        <w:rPr>
          <w:rFonts w:ascii="Helvetica" w:hAnsi="Helvetica" w:cs="Arial"/>
          <w:b/>
          <w:bCs/>
          <w:color w:val="FF0000"/>
          <w:kern w:val="36"/>
          <w:sz w:val="36"/>
          <w:szCs w:val="36"/>
          <w:highlight w:val="yellow"/>
        </w:rPr>
        <w:lastRenderedPageBreak/>
        <w:t>BI Project Life Cycle</w:t>
      </w:r>
    </w:p>
    <w:p w14:paraId="1922C576" w14:textId="48CBB656" w:rsidR="00027E2F" w:rsidRDefault="006C773F" w:rsidP="00027E2F">
      <w:r w:rsidRPr="006C773F">
        <w:drawing>
          <wp:inline distT="0" distB="0" distL="0" distR="0" wp14:anchorId="14AA6F35" wp14:editId="73008798">
            <wp:extent cx="6028660" cy="8299402"/>
            <wp:effectExtent l="0" t="0" r="444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6039579" cy="8314434"/>
                    </a:xfrm>
                    <a:prstGeom prst="rect">
                      <a:avLst/>
                    </a:prstGeom>
                  </pic:spPr>
                </pic:pic>
              </a:graphicData>
            </a:graphic>
          </wp:inline>
        </w:drawing>
      </w:r>
    </w:p>
    <w:p w14:paraId="4A1EE964" w14:textId="00E2AF07" w:rsidR="009439C7" w:rsidRDefault="009439C7" w:rsidP="00027E2F">
      <w:r w:rsidRPr="009439C7">
        <w:lastRenderedPageBreak/>
        <w:drawing>
          <wp:inline distT="0" distB="0" distL="0" distR="0" wp14:anchorId="214E97A4" wp14:editId="21BB448F">
            <wp:extent cx="6325870" cy="3420147"/>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0"/>
                    <a:stretch>
                      <a:fillRect/>
                    </a:stretch>
                  </pic:blipFill>
                  <pic:spPr>
                    <a:xfrm>
                      <a:off x="0" y="0"/>
                      <a:ext cx="6345197" cy="3430596"/>
                    </a:xfrm>
                    <a:prstGeom prst="rect">
                      <a:avLst/>
                    </a:prstGeom>
                  </pic:spPr>
                </pic:pic>
              </a:graphicData>
            </a:graphic>
          </wp:inline>
        </w:drawing>
      </w:r>
    </w:p>
    <w:p w14:paraId="0F193D08" w14:textId="3FC674C0" w:rsidR="00E108FA" w:rsidRDefault="00863BB3" w:rsidP="00027E2F">
      <w:r w:rsidRPr="00863BB3">
        <w:drawing>
          <wp:inline distT="0" distB="0" distL="0" distR="0" wp14:anchorId="346E7912" wp14:editId="64E8D312">
            <wp:extent cx="6325870" cy="3387207"/>
            <wp:effectExtent l="0" t="0" r="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
                    <a:stretch>
                      <a:fillRect/>
                    </a:stretch>
                  </pic:blipFill>
                  <pic:spPr>
                    <a:xfrm>
                      <a:off x="0" y="0"/>
                      <a:ext cx="6344726" cy="3397303"/>
                    </a:xfrm>
                    <a:prstGeom prst="rect">
                      <a:avLst/>
                    </a:prstGeom>
                  </pic:spPr>
                </pic:pic>
              </a:graphicData>
            </a:graphic>
          </wp:inline>
        </w:drawing>
      </w:r>
    </w:p>
    <w:p w14:paraId="3B79BFEB" w14:textId="79038864" w:rsidR="00057A25" w:rsidRDefault="00057A25" w:rsidP="00027E2F">
      <w:r w:rsidRPr="00760FC2">
        <w:lastRenderedPageBreak/>
        <w:drawing>
          <wp:inline distT="0" distB="0" distL="0" distR="0" wp14:anchorId="4E0584E5" wp14:editId="37D64A84">
            <wp:extent cx="5851512" cy="4061637"/>
            <wp:effectExtent l="0" t="0" r="381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5886262" cy="4085757"/>
                    </a:xfrm>
                    <a:prstGeom prst="rect">
                      <a:avLst/>
                    </a:prstGeom>
                  </pic:spPr>
                </pic:pic>
              </a:graphicData>
            </a:graphic>
          </wp:inline>
        </w:drawing>
      </w:r>
    </w:p>
    <w:p w14:paraId="17944A88" w14:textId="77777777" w:rsidR="00EB2595" w:rsidRDefault="00EB2595" w:rsidP="00027E2F"/>
    <w:p w14:paraId="27694473" w14:textId="3EF03020" w:rsidR="005C5F5E" w:rsidRDefault="005C5F5E" w:rsidP="00027E2F">
      <w:r w:rsidRPr="001A5677">
        <w:drawing>
          <wp:inline distT="0" distB="0" distL="0" distR="0" wp14:anchorId="54BE0F80" wp14:editId="66122F35">
            <wp:extent cx="5847907" cy="4441283"/>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5866354" cy="4455293"/>
                    </a:xfrm>
                    <a:prstGeom prst="rect">
                      <a:avLst/>
                    </a:prstGeom>
                  </pic:spPr>
                </pic:pic>
              </a:graphicData>
            </a:graphic>
          </wp:inline>
        </w:drawing>
      </w:r>
    </w:p>
    <w:p w14:paraId="4854F44B" w14:textId="7E2CB264" w:rsidR="00237476" w:rsidRDefault="00237476" w:rsidP="00027E2F"/>
    <w:p w14:paraId="13C49BAB" w14:textId="7894B3FA" w:rsidR="00237476" w:rsidRDefault="00237476" w:rsidP="00027E2F">
      <w:r w:rsidRPr="00D505BC">
        <w:lastRenderedPageBreak/>
        <w:drawing>
          <wp:inline distT="0" distB="0" distL="0" distR="0" wp14:anchorId="7BC97B3F" wp14:editId="7B8A22C8">
            <wp:extent cx="5549900" cy="43561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stretch>
                      <a:fillRect/>
                    </a:stretch>
                  </pic:blipFill>
                  <pic:spPr>
                    <a:xfrm>
                      <a:off x="0" y="0"/>
                      <a:ext cx="5549900" cy="4356100"/>
                    </a:xfrm>
                    <a:prstGeom prst="rect">
                      <a:avLst/>
                    </a:prstGeom>
                  </pic:spPr>
                </pic:pic>
              </a:graphicData>
            </a:graphic>
          </wp:inline>
        </w:drawing>
      </w:r>
    </w:p>
    <w:p w14:paraId="09948529" w14:textId="0BCECCB9" w:rsidR="00906718" w:rsidRDefault="00906718" w:rsidP="00027E2F">
      <w:r w:rsidRPr="00906718">
        <w:drawing>
          <wp:inline distT="0" distB="0" distL="0" distR="0" wp14:anchorId="66C787CC" wp14:editId="0C9240B9">
            <wp:extent cx="6354813" cy="1148316"/>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a:stretch>
                      <a:fillRect/>
                    </a:stretch>
                  </pic:blipFill>
                  <pic:spPr>
                    <a:xfrm>
                      <a:off x="0" y="0"/>
                      <a:ext cx="6425242" cy="1161043"/>
                    </a:xfrm>
                    <a:prstGeom prst="rect">
                      <a:avLst/>
                    </a:prstGeom>
                  </pic:spPr>
                </pic:pic>
              </a:graphicData>
            </a:graphic>
          </wp:inline>
        </w:drawing>
      </w:r>
    </w:p>
    <w:p w14:paraId="17908CCE" w14:textId="5342BDBE" w:rsidR="00BD49E8" w:rsidRDefault="00BD49E8" w:rsidP="00027E2F">
      <w:r w:rsidRPr="00BD49E8">
        <w:drawing>
          <wp:inline distT="0" distB="0" distL="0" distR="0" wp14:anchorId="659996F3" wp14:editId="0304AF87">
            <wp:extent cx="6326372" cy="1858801"/>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6"/>
                    <a:stretch>
                      <a:fillRect/>
                    </a:stretch>
                  </pic:blipFill>
                  <pic:spPr>
                    <a:xfrm>
                      <a:off x="0" y="0"/>
                      <a:ext cx="6361907" cy="1869242"/>
                    </a:xfrm>
                    <a:prstGeom prst="rect">
                      <a:avLst/>
                    </a:prstGeom>
                  </pic:spPr>
                </pic:pic>
              </a:graphicData>
            </a:graphic>
          </wp:inline>
        </w:drawing>
      </w:r>
    </w:p>
    <w:p w14:paraId="4275F5CB" w14:textId="38BDF3A1" w:rsidR="00735CEE" w:rsidRDefault="00735CEE" w:rsidP="00027E2F">
      <w:r w:rsidRPr="00735CEE">
        <w:drawing>
          <wp:inline distT="0" distB="0" distL="0" distR="0" wp14:anchorId="28BAB03C" wp14:editId="45E7A0BC">
            <wp:extent cx="6372217" cy="1052623"/>
            <wp:effectExtent l="0" t="0" r="3810" b="1905"/>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7"/>
                    <a:stretch>
                      <a:fillRect/>
                    </a:stretch>
                  </pic:blipFill>
                  <pic:spPr>
                    <a:xfrm>
                      <a:off x="0" y="0"/>
                      <a:ext cx="6447531" cy="1065064"/>
                    </a:xfrm>
                    <a:prstGeom prst="rect">
                      <a:avLst/>
                    </a:prstGeom>
                  </pic:spPr>
                </pic:pic>
              </a:graphicData>
            </a:graphic>
          </wp:inline>
        </w:drawing>
      </w:r>
    </w:p>
    <w:p w14:paraId="6A38455F" w14:textId="52D5B0D3" w:rsidR="00417A89" w:rsidRDefault="00417A89" w:rsidP="00027E2F">
      <w:r w:rsidRPr="00417A89">
        <w:lastRenderedPageBreak/>
        <w:drawing>
          <wp:inline distT="0" distB="0" distL="0" distR="0" wp14:anchorId="04593C5E" wp14:editId="1D34A970">
            <wp:extent cx="6325870" cy="3060611"/>
            <wp:effectExtent l="0" t="0" r="0" b="63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8"/>
                    <a:stretch>
                      <a:fillRect/>
                    </a:stretch>
                  </pic:blipFill>
                  <pic:spPr>
                    <a:xfrm>
                      <a:off x="0" y="0"/>
                      <a:ext cx="6359456" cy="3076861"/>
                    </a:xfrm>
                    <a:prstGeom prst="rect">
                      <a:avLst/>
                    </a:prstGeom>
                  </pic:spPr>
                </pic:pic>
              </a:graphicData>
            </a:graphic>
          </wp:inline>
        </w:drawing>
      </w:r>
    </w:p>
    <w:p w14:paraId="3D21F6E5" w14:textId="2673D25E" w:rsidR="00945170" w:rsidRPr="00954DDC" w:rsidRDefault="00945170" w:rsidP="00954DDC">
      <w:pPr>
        <w:spacing w:before="161" w:after="161"/>
        <w:outlineLvl w:val="0"/>
        <w:rPr>
          <w:rFonts w:ascii="Helvetica" w:hAnsi="Helvetica" w:cs="Arial"/>
          <w:b/>
          <w:bCs/>
          <w:color w:val="FF0000"/>
          <w:kern w:val="36"/>
          <w:sz w:val="36"/>
          <w:szCs w:val="36"/>
        </w:rPr>
      </w:pPr>
      <w:r w:rsidRPr="00D24ECC">
        <w:rPr>
          <w:rFonts w:ascii="Helvetica" w:hAnsi="Helvetica" w:cs="Arial"/>
          <w:b/>
          <w:bCs/>
          <w:color w:val="FF0000"/>
          <w:kern w:val="36"/>
          <w:sz w:val="36"/>
          <w:szCs w:val="36"/>
          <w:highlight w:val="yellow"/>
        </w:rPr>
        <w:t>Parallel Development Tracks</w:t>
      </w:r>
    </w:p>
    <w:p w14:paraId="4785E436" w14:textId="56D8F88C" w:rsidR="000E7B74" w:rsidRDefault="003D575D" w:rsidP="00945170">
      <w:pPr>
        <w:rPr>
          <w:lang w:val="en-US"/>
        </w:rPr>
      </w:pPr>
      <w:r w:rsidRPr="003D575D">
        <w:rPr>
          <w:rFonts w:ascii="Helvetica" w:hAnsi="Helvetica" w:cs="Arial"/>
          <w:b/>
          <w:bCs/>
          <w:noProof/>
          <w:color w:val="FF0000"/>
          <w:kern w:val="36"/>
          <w:sz w:val="36"/>
          <w:szCs w:val="36"/>
        </w:rPr>
        <w:drawing>
          <wp:inline distT="0" distB="0" distL="0" distR="0" wp14:anchorId="65392F40" wp14:editId="46AF4103">
            <wp:extent cx="6347637" cy="38384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9"/>
                    <a:stretch>
                      <a:fillRect/>
                    </a:stretch>
                  </pic:blipFill>
                  <pic:spPr>
                    <a:xfrm>
                      <a:off x="0" y="0"/>
                      <a:ext cx="6382308" cy="3859366"/>
                    </a:xfrm>
                    <a:prstGeom prst="rect">
                      <a:avLst/>
                    </a:prstGeom>
                  </pic:spPr>
                </pic:pic>
              </a:graphicData>
            </a:graphic>
          </wp:inline>
        </w:drawing>
      </w:r>
      <w:r w:rsidR="000E7B74" w:rsidRPr="000E7B74">
        <w:rPr>
          <w:rFonts w:ascii="Helvetica" w:hAnsi="Helvetica" w:cs="Arial"/>
          <w:b/>
          <w:bCs/>
          <w:noProof/>
          <w:color w:val="FF0000"/>
          <w:kern w:val="36"/>
          <w:sz w:val="36"/>
          <w:szCs w:val="36"/>
        </w:rPr>
        <w:drawing>
          <wp:inline distT="0" distB="0" distL="0" distR="0" wp14:anchorId="5791EC61" wp14:editId="0AF136D7">
            <wp:extent cx="6347460" cy="1240518"/>
            <wp:effectExtent l="0" t="0" r="254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6427126" cy="1256088"/>
                    </a:xfrm>
                    <a:prstGeom prst="rect">
                      <a:avLst/>
                    </a:prstGeom>
                  </pic:spPr>
                </pic:pic>
              </a:graphicData>
            </a:graphic>
          </wp:inline>
        </w:drawing>
      </w:r>
    </w:p>
    <w:p w14:paraId="5CC4056C" w14:textId="6710F605" w:rsidR="00314777" w:rsidRDefault="00314777" w:rsidP="00945170">
      <w:pPr>
        <w:rPr>
          <w:lang w:val="en-US"/>
        </w:rPr>
      </w:pPr>
    </w:p>
    <w:p w14:paraId="10BB0C57" w14:textId="7DDA7DBA" w:rsidR="00314777" w:rsidRPr="00314777" w:rsidRDefault="00501405" w:rsidP="00314777">
      <w:pPr>
        <w:spacing w:before="161" w:after="161"/>
        <w:outlineLvl w:val="0"/>
        <w:rPr>
          <w:rFonts w:ascii="Helvetica" w:hAnsi="Helvetica" w:cs="Arial"/>
          <w:b/>
          <w:bCs/>
          <w:color w:val="FF0000"/>
          <w:kern w:val="36"/>
          <w:sz w:val="36"/>
          <w:szCs w:val="36"/>
        </w:rPr>
      </w:pPr>
      <w:r>
        <w:rPr>
          <w:rFonts w:ascii="Helvetica" w:hAnsi="Helvetica" w:cs="Arial"/>
          <w:b/>
          <w:bCs/>
          <w:color w:val="FF0000"/>
          <w:kern w:val="36"/>
          <w:sz w:val="36"/>
          <w:szCs w:val="36"/>
          <w:highlight w:val="yellow"/>
        </w:rPr>
        <w:lastRenderedPageBreak/>
        <w:t xml:space="preserve">A Successful </w:t>
      </w:r>
      <w:r w:rsidR="00314777">
        <w:rPr>
          <w:rFonts w:ascii="Helvetica" w:hAnsi="Helvetica" w:cs="Arial"/>
          <w:b/>
          <w:bCs/>
          <w:color w:val="FF0000"/>
          <w:kern w:val="36"/>
          <w:sz w:val="36"/>
          <w:szCs w:val="36"/>
          <w:highlight w:val="yellow"/>
        </w:rPr>
        <w:t>BI Strategy</w:t>
      </w:r>
    </w:p>
    <w:p w14:paraId="2E46B537" w14:textId="5E4A67CA" w:rsidR="00D11917" w:rsidRDefault="00D11917" w:rsidP="00945170">
      <w:pPr>
        <w:rPr>
          <w:lang w:val="en-US"/>
        </w:rPr>
      </w:pPr>
      <w:r w:rsidRPr="00D11917">
        <w:rPr>
          <w:lang w:val="en-US"/>
        </w:rPr>
        <w:drawing>
          <wp:inline distT="0" distB="0" distL="0" distR="0" wp14:anchorId="2B46F0F8" wp14:editId="3A563904">
            <wp:extent cx="6337005" cy="3191671"/>
            <wp:effectExtent l="0" t="0" r="635"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21"/>
                    <a:stretch>
                      <a:fillRect/>
                    </a:stretch>
                  </pic:blipFill>
                  <pic:spPr>
                    <a:xfrm>
                      <a:off x="0" y="0"/>
                      <a:ext cx="6357414" cy="3201950"/>
                    </a:xfrm>
                    <a:prstGeom prst="rect">
                      <a:avLst/>
                    </a:prstGeom>
                  </pic:spPr>
                </pic:pic>
              </a:graphicData>
            </a:graphic>
          </wp:inline>
        </w:drawing>
      </w:r>
    </w:p>
    <w:p w14:paraId="677C9084" w14:textId="0B4A314B" w:rsidR="00390BA5" w:rsidRDefault="00390BA5" w:rsidP="00945170">
      <w:pPr>
        <w:rPr>
          <w:lang w:val="en-US"/>
        </w:rPr>
      </w:pPr>
      <w:r w:rsidRPr="00390BA5">
        <w:rPr>
          <w:lang w:val="en-US"/>
        </w:rPr>
        <w:drawing>
          <wp:inline distT="0" distB="0" distL="0" distR="0" wp14:anchorId="3851C271" wp14:editId="6129718E">
            <wp:extent cx="6336665" cy="2039443"/>
            <wp:effectExtent l="0" t="0" r="635" b="571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22"/>
                    <a:stretch>
                      <a:fillRect/>
                    </a:stretch>
                  </pic:blipFill>
                  <pic:spPr>
                    <a:xfrm>
                      <a:off x="0" y="0"/>
                      <a:ext cx="6381355" cy="2053826"/>
                    </a:xfrm>
                    <a:prstGeom prst="rect">
                      <a:avLst/>
                    </a:prstGeom>
                  </pic:spPr>
                </pic:pic>
              </a:graphicData>
            </a:graphic>
          </wp:inline>
        </w:drawing>
      </w:r>
    </w:p>
    <w:p w14:paraId="3A74CFCD" w14:textId="2F9827A3" w:rsidR="002D4159" w:rsidRDefault="002D4159" w:rsidP="00945170">
      <w:pPr>
        <w:rPr>
          <w:lang w:val="en-US"/>
        </w:rPr>
      </w:pPr>
      <w:r w:rsidRPr="002D4159">
        <w:rPr>
          <w:lang w:val="en-US"/>
        </w:rPr>
        <w:drawing>
          <wp:inline distT="0" distB="0" distL="0" distR="0" wp14:anchorId="7B356D41" wp14:editId="32B5E3E6">
            <wp:extent cx="6336665" cy="2881898"/>
            <wp:effectExtent l="0" t="0" r="635"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a:stretch>
                      <a:fillRect/>
                    </a:stretch>
                  </pic:blipFill>
                  <pic:spPr>
                    <a:xfrm>
                      <a:off x="0" y="0"/>
                      <a:ext cx="6358541" cy="2891847"/>
                    </a:xfrm>
                    <a:prstGeom prst="rect">
                      <a:avLst/>
                    </a:prstGeom>
                  </pic:spPr>
                </pic:pic>
              </a:graphicData>
            </a:graphic>
          </wp:inline>
        </w:drawing>
      </w:r>
    </w:p>
    <w:p w14:paraId="784F80CB" w14:textId="0A61D768" w:rsidR="00EE01C8" w:rsidRDefault="00EE01C8" w:rsidP="00945170">
      <w:pPr>
        <w:rPr>
          <w:lang w:val="en-US"/>
        </w:rPr>
      </w:pPr>
      <w:r w:rsidRPr="00EE01C8">
        <w:rPr>
          <w:lang w:val="en-US"/>
        </w:rPr>
        <w:lastRenderedPageBreak/>
        <w:drawing>
          <wp:inline distT="0" distB="0" distL="0" distR="0" wp14:anchorId="300B3667" wp14:editId="4CEDD25C">
            <wp:extent cx="6332295" cy="1435395"/>
            <wp:effectExtent l="0" t="0" r="508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4"/>
                    <a:stretch>
                      <a:fillRect/>
                    </a:stretch>
                  </pic:blipFill>
                  <pic:spPr>
                    <a:xfrm>
                      <a:off x="0" y="0"/>
                      <a:ext cx="6386996" cy="1447795"/>
                    </a:xfrm>
                    <a:prstGeom prst="rect">
                      <a:avLst/>
                    </a:prstGeom>
                  </pic:spPr>
                </pic:pic>
              </a:graphicData>
            </a:graphic>
          </wp:inline>
        </w:drawing>
      </w:r>
    </w:p>
    <w:p w14:paraId="66915F03" w14:textId="77777777" w:rsidR="0040522F" w:rsidRDefault="0040522F" w:rsidP="00945170">
      <w:pPr>
        <w:rPr>
          <w:lang w:val="en-US"/>
        </w:rPr>
      </w:pPr>
    </w:p>
    <w:p w14:paraId="1117B2A8" w14:textId="342AAE6A" w:rsidR="00043736" w:rsidRDefault="00043736" w:rsidP="00945170">
      <w:pPr>
        <w:rPr>
          <w:lang w:val="en-US"/>
        </w:rPr>
      </w:pPr>
      <w:r w:rsidRPr="00043736">
        <w:rPr>
          <w:lang w:val="en-US"/>
        </w:rPr>
        <w:drawing>
          <wp:inline distT="0" distB="0" distL="0" distR="0" wp14:anchorId="4CCF9EFD" wp14:editId="2DCA4927">
            <wp:extent cx="6336665" cy="3164822"/>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5"/>
                    <a:stretch>
                      <a:fillRect/>
                    </a:stretch>
                  </pic:blipFill>
                  <pic:spPr>
                    <a:xfrm>
                      <a:off x="0" y="0"/>
                      <a:ext cx="6360786" cy="3176869"/>
                    </a:xfrm>
                    <a:prstGeom prst="rect">
                      <a:avLst/>
                    </a:prstGeom>
                  </pic:spPr>
                </pic:pic>
              </a:graphicData>
            </a:graphic>
          </wp:inline>
        </w:drawing>
      </w:r>
    </w:p>
    <w:p w14:paraId="6471F7F7" w14:textId="77777777" w:rsidR="00160E67" w:rsidRDefault="00160E67" w:rsidP="00945170">
      <w:pPr>
        <w:rPr>
          <w:lang w:val="en-US"/>
        </w:rPr>
      </w:pPr>
    </w:p>
    <w:p w14:paraId="15207BAF" w14:textId="23BB9493" w:rsidR="005056EE" w:rsidRDefault="005056EE" w:rsidP="00945170">
      <w:pPr>
        <w:rPr>
          <w:lang w:val="en-US"/>
        </w:rPr>
      </w:pPr>
      <w:r w:rsidRPr="005056EE">
        <w:rPr>
          <w:lang w:val="en-US"/>
        </w:rPr>
        <w:drawing>
          <wp:inline distT="0" distB="0" distL="0" distR="0" wp14:anchorId="18A08754" wp14:editId="14BBE7FB">
            <wp:extent cx="6336665" cy="1477104"/>
            <wp:effectExtent l="0" t="0" r="635"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6"/>
                    <a:stretch>
                      <a:fillRect/>
                    </a:stretch>
                  </pic:blipFill>
                  <pic:spPr>
                    <a:xfrm>
                      <a:off x="0" y="0"/>
                      <a:ext cx="6389130" cy="1489334"/>
                    </a:xfrm>
                    <a:prstGeom prst="rect">
                      <a:avLst/>
                    </a:prstGeom>
                  </pic:spPr>
                </pic:pic>
              </a:graphicData>
            </a:graphic>
          </wp:inline>
        </w:drawing>
      </w:r>
    </w:p>
    <w:p w14:paraId="6E3F95CE" w14:textId="5D68CCDA" w:rsidR="00A366C3" w:rsidRDefault="00A366C3" w:rsidP="00945170">
      <w:pPr>
        <w:rPr>
          <w:lang w:val="en-US"/>
        </w:rPr>
      </w:pPr>
      <w:r w:rsidRPr="00A366C3">
        <w:rPr>
          <w:lang w:val="en-US"/>
        </w:rPr>
        <w:lastRenderedPageBreak/>
        <w:drawing>
          <wp:inline distT="0" distB="0" distL="0" distR="0" wp14:anchorId="36E0B3E8" wp14:editId="7A43D83F">
            <wp:extent cx="6315740" cy="4424376"/>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7"/>
                    <a:stretch>
                      <a:fillRect/>
                    </a:stretch>
                  </pic:blipFill>
                  <pic:spPr>
                    <a:xfrm>
                      <a:off x="0" y="0"/>
                      <a:ext cx="6366719" cy="4460089"/>
                    </a:xfrm>
                    <a:prstGeom prst="rect">
                      <a:avLst/>
                    </a:prstGeom>
                  </pic:spPr>
                </pic:pic>
              </a:graphicData>
            </a:graphic>
          </wp:inline>
        </w:drawing>
      </w:r>
    </w:p>
    <w:p w14:paraId="1887B365" w14:textId="77777777" w:rsidR="00FD116B" w:rsidRDefault="00FD116B" w:rsidP="00945170">
      <w:pPr>
        <w:rPr>
          <w:lang w:val="en-US"/>
        </w:rPr>
      </w:pPr>
    </w:p>
    <w:p w14:paraId="4883F822" w14:textId="232B5513" w:rsidR="00124961" w:rsidRDefault="00124961" w:rsidP="00945170">
      <w:pPr>
        <w:rPr>
          <w:lang w:val="en-US"/>
        </w:rPr>
      </w:pPr>
      <w:r w:rsidRPr="00124961">
        <w:rPr>
          <w:lang w:val="en-US"/>
        </w:rPr>
        <w:drawing>
          <wp:inline distT="0" distB="0" distL="0" distR="0" wp14:anchorId="7F732545" wp14:editId="65C17965">
            <wp:extent cx="6337052" cy="2286000"/>
            <wp:effectExtent l="0" t="0" r="635" b="0"/>
            <wp:docPr id="23" name="Picture 23"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ord&#10;&#10;Description automatically generated with medium confidence"/>
                    <pic:cNvPicPr/>
                  </pic:nvPicPr>
                  <pic:blipFill>
                    <a:blip r:embed="rId28"/>
                    <a:stretch>
                      <a:fillRect/>
                    </a:stretch>
                  </pic:blipFill>
                  <pic:spPr>
                    <a:xfrm>
                      <a:off x="0" y="0"/>
                      <a:ext cx="6356282" cy="2292937"/>
                    </a:xfrm>
                    <a:prstGeom prst="rect">
                      <a:avLst/>
                    </a:prstGeom>
                  </pic:spPr>
                </pic:pic>
              </a:graphicData>
            </a:graphic>
          </wp:inline>
        </w:drawing>
      </w:r>
    </w:p>
    <w:p w14:paraId="3C5BBF84" w14:textId="435FDC09" w:rsidR="00635FBC" w:rsidRDefault="00CE2DA1" w:rsidP="00945170">
      <w:pPr>
        <w:rPr>
          <w:lang w:val="en-US"/>
        </w:rPr>
      </w:pPr>
      <w:r w:rsidRPr="00CE2DA1">
        <w:rPr>
          <w:lang w:val="en-US"/>
        </w:rPr>
        <w:lastRenderedPageBreak/>
        <w:drawing>
          <wp:inline distT="0" distB="0" distL="0" distR="0" wp14:anchorId="0603971A" wp14:editId="01C604D0">
            <wp:extent cx="6326372" cy="2708298"/>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stretch>
                      <a:fillRect/>
                    </a:stretch>
                  </pic:blipFill>
                  <pic:spPr>
                    <a:xfrm>
                      <a:off x="0" y="0"/>
                      <a:ext cx="6356398" cy="2721152"/>
                    </a:xfrm>
                    <a:prstGeom prst="rect">
                      <a:avLst/>
                    </a:prstGeom>
                  </pic:spPr>
                </pic:pic>
              </a:graphicData>
            </a:graphic>
          </wp:inline>
        </w:drawing>
      </w:r>
    </w:p>
    <w:p w14:paraId="7B74D310" w14:textId="77777777" w:rsidR="00055607" w:rsidRPr="00625E66" w:rsidRDefault="00055607" w:rsidP="00055607">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t>Technical Review</w:t>
      </w:r>
    </w:p>
    <w:p w14:paraId="4BD21269" w14:textId="77777777" w:rsidR="00055607" w:rsidRDefault="00055607" w:rsidP="00055607">
      <w:pPr>
        <w:rPr>
          <w:lang w:val="en-US"/>
        </w:rPr>
      </w:pPr>
      <w:r w:rsidRPr="00625E66">
        <w:rPr>
          <w:noProof/>
          <w:lang w:val="en-US"/>
        </w:rPr>
        <w:drawing>
          <wp:inline distT="0" distB="0" distL="0" distR="0" wp14:anchorId="55191AE3" wp14:editId="19E690A7">
            <wp:extent cx="6325870" cy="5675480"/>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a:stretch>
                      <a:fillRect/>
                    </a:stretch>
                  </pic:blipFill>
                  <pic:spPr>
                    <a:xfrm>
                      <a:off x="0" y="0"/>
                      <a:ext cx="6380695" cy="5724668"/>
                    </a:xfrm>
                    <a:prstGeom prst="rect">
                      <a:avLst/>
                    </a:prstGeom>
                  </pic:spPr>
                </pic:pic>
              </a:graphicData>
            </a:graphic>
          </wp:inline>
        </w:drawing>
      </w:r>
    </w:p>
    <w:p w14:paraId="2CBDD039" w14:textId="4CEADCA0" w:rsidR="007A0F04" w:rsidRDefault="007A0F04" w:rsidP="007A0F04">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lastRenderedPageBreak/>
        <w:t>Terminologies</w:t>
      </w:r>
    </w:p>
    <w:p w14:paraId="136D2F8D" w14:textId="61E09FE7" w:rsidR="00466C12" w:rsidRPr="00E274A0" w:rsidRDefault="00E274A0" w:rsidP="00E274A0">
      <w:pPr>
        <w:pStyle w:val="Heading2"/>
        <w:rPr>
          <w:rFonts w:ascii="Helvetica" w:hAnsi="Helvetica"/>
          <w:b/>
          <w:bCs/>
          <w:color w:val="FF0000"/>
          <w:sz w:val="32"/>
          <w:szCs w:val="32"/>
          <w:lang w:val="en-US"/>
        </w:rPr>
      </w:pPr>
      <w:r w:rsidRPr="0073294A">
        <w:rPr>
          <w:rFonts w:ascii="Helvetica" w:hAnsi="Helvetica"/>
          <w:b/>
          <w:bCs/>
          <w:color w:val="FF0000"/>
          <w:sz w:val="32"/>
          <w:szCs w:val="32"/>
          <w:highlight w:val="green"/>
          <w:lang w:val="en-US"/>
        </w:rPr>
        <w:t>KPI</w:t>
      </w:r>
      <w:r w:rsidR="0073294A" w:rsidRPr="0073294A">
        <w:rPr>
          <w:rFonts w:ascii="Helvetica" w:hAnsi="Helvetica"/>
          <w:b/>
          <w:bCs/>
          <w:color w:val="FF0000"/>
          <w:sz w:val="32"/>
          <w:szCs w:val="32"/>
          <w:highlight w:val="green"/>
          <w:lang w:val="en-US"/>
        </w:rPr>
        <w:t xml:space="preserve"> </w:t>
      </w:r>
      <w:r w:rsidR="0073294A" w:rsidRPr="0073294A">
        <w:rPr>
          <w:rFonts w:ascii="Helvetica" w:hAnsi="Helvetica"/>
          <w:b/>
          <w:bCs/>
          <w:color w:val="FF0000"/>
          <w:sz w:val="32"/>
          <w:szCs w:val="32"/>
          <w:highlight w:val="green"/>
          <w:lang w:val="en-US"/>
        </w:rPr>
        <w:sym w:font="Wingdings" w:char="F0E0"/>
      </w:r>
      <w:r w:rsidR="0073294A" w:rsidRPr="0073294A">
        <w:rPr>
          <w:rFonts w:ascii="Helvetica" w:hAnsi="Helvetica"/>
          <w:b/>
          <w:bCs/>
          <w:color w:val="FF0000"/>
          <w:sz w:val="32"/>
          <w:szCs w:val="32"/>
          <w:highlight w:val="green"/>
          <w:lang w:val="en-US"/>
        </w:rPr>
        <w:t xml:space="preserve"> Key Performance </w:t>
      </w:r>
      <w:r w:rsidR="00575C72" w:rsidRPr="0073294A">
        <w:rPr>
          <w:rFonts w:ascii="Helvetica" w:hAnsi="Helvetica"/>
          <w:b/>
          <w:bCs/>
          <w:color w:val="FF0000"/>
          <w:sz w:val="32"/>
          <w:szCs w:val="32"/>
          <w:highlight w:val="green"/>
          <w:lang w:val="en-US"/>
        </w:rPr>
        <w:t>Indicator</w:t>
      </w:r>
    </w:p>
    <w:p w14:paraId="48E5A37D" w14:textId="77777777" w:rsidR="007A0F04" w:rsidRPr="008D6EB6" w:rsidRDefault="007A0F04" w:rsidP="008D6EB6">
      <w:pPr>
        <w:rPr>
          <w:lang w:val="en-US"/>
        </w:rPr>
      </w:pPr>
    </w:p>
    <w:p w14:paraId="118A9BD3" w14:textId="77777777" w:rsidR="00180717" w:rsidRPr="00A500E9" w:rsidRDefault="002E730B" w:rsidP="002E730B">
      <w:pPr>
        <w:rPr>
          <w:rStyle w:val="apple-converted-space"/>
        </w:rPr>
      </w:pPr>
      <w:r w:rsidRPr="00A500E9">
        <w:rPr>
          <w:rFonts w:ascii="Raleway" w:hAnsi="Raleway"/>
          <w:color w:val="666666"/>
          <w:spacing w:val="8"/>
          <w:shd w:val="clear" w:color="auto" w:fill="FFFFFF"/>
        </w:rPr>
        <w:t>Key Performance Indicators (KPIs) are the critical (key) indicators of progress toward an intended result. KPIs provides a focus for strategic and operational improvement, create an analytical basis for decision making and help focus attention on what matters most. As Peter Drucker famously said, “What gets measured gets done.”</w:t>
      </w:r>
      <w:r w:rsidRPr="00A500E9">
        <w:rPr>
          <w:rFonts w:ascii="Raleway" w:hAnsi="Raleway"/>
          <w:color w:val="666666"/>
          <w:spacing w:val="8"/>
        </w:rPr>
        <w:br/>
      </w:r>
      <w:r w:rsidRPr="00A500E9">
        <w:rPr>
          <w:rFonts w:ascii="Raleway" w:hAnsi="Raleway"/>
          <w:color w:val="666666"/>
          <w:spacing w:val="8"/>
        </w:rPr>
        <w:br/>
      </w:r>
      <w:r w:rsidRPr="00A500E9">
        <w:rPr>
          <w:rFonts w:ascii="Raleway" w:hAnsi="Raleway"/>
          <w:color w:val="666666"/>
          <w:spacing w:val="8"/>
          <w:shd w:val="clear" w:color="auto" w:fill="FFFFFF"/>
        </w:rPr>
        <w:t>Managing with the use of KPIs includes setting</w:t>
      </w:r>
      <w:r w:rsidRPr="00A500E9">
        <w:rPr>
          <w:rStyle w:val="apple-converted-space"/>
          <w:rFonts w:ascii="Raleway" w:hAnsi="Raleway"/>
          <w:color w:val="666666"/>
          <w:spacing w:val="8"/>
          <w:shd w:val="clear" w:color="auto" w:fill="FFFFFF"/>
        </w:rPr>
        <w:t> </w:t>
      </w:r>
      <w:r w:rsidRPr="00A500E9">
        <w:rPr>
          <w:rStyle w:val="Strong"/>
          <w:rFonts w:ascii="Raleway" w:hAnsi="Raleway"/>
          <w:color w:val="666666"/>
          <w:spacing w:val="8"/>
          <w:bdr w:val="none" w:sz="0" w:space="0" w:color="auto" w:frame="1"/>
        </w:rPr>
        <w:t>targets</w:t>
      </w:r>
      <w:r w:rsidRPr="00A500E9">
        <w:rPr>
          <w:rStyle w:val="apple-converted-space"/>
          <w:rFonts w:ascii="Raleway" w:hAnsi="Raleway"/>
          <w:color w:val="666666"/>
          <w:spacing w:val="8"/>
          <w:shd w:val="clear" w:color="auto" w:fill="FFFFFF"/>
        </w:rPr>
        <w:t> </w:t>
      </w:r>
      <w:r w:rsidRPr="00A500E9">
        <w:rPr>
          <w:rFonts w:ascii="Raleway" w:hAnsi="Raleway"/>
          <w:color w:val="666666"/>
          <w:spacing w:val="8"/>
          <w:shd w:val="clear" w:color="auto" w:fill="FFFFFF"/>
        </w:rPr>
        <w:t>(the desired level of performance) and tracking progress against that target. Managing with KPIs often means working to improve</w:t>
      </w:r>
      <w:r w:rsidRPr="00A500E9">
        <w:rPr>
          <w:rStyle w:val="apple-converted-space"/>
          <w:rFonts w:ascii="Raleway" w:hAnsi="Raleway"/>
          <w:b/>
          <w:bCs/>
          <w:color w:val="666666"/>
          <w:spacing w:val="8"/>
          <w:bdr w:val="none" w:sz="0" w:space="0" w:color="auto" w:frame="1"/>
        </w:rPr>
        <w:t> </w:t>
      </w:r>
      <w:r w:rsidRPr="00A500E9">
        <w:rPr>
          <w:rStyle w:val="Strong"/>
          <w:rFonts w:ascii="Raleway" w:hAnsi="Raleway"/>
          <w:color w:val="666666"/>
          <w:spacing w:val="8"/>
          <w:bdr w:val="none" w:sz="0" w:space="0" w:color="auto" w:frame="1"/>
        </w:rPr>
        <w:t>leading indicators</w:t>
      </w:r>
      <w:r w:rsidRPr="00A500E9">
        <w:rPr>
          <w:rStyle w:val="apple-converted-space"/>
          <w:rFonts w:ascii="Raleway" w:hAnsi="Raleway"/>
          <w:color w:val="666666"/>
          <w:spacing w:val="8"/>
          <w:shd w:val="clear" w:color="auto" w:fill="FFFFFF"/>
        </w:rPr>
        <w:t> </w:t>
      </w:r>
      <w:r w:rsidRPr="00A500E9">
        <w:rPr>
          <w:rFonts w:ascii="Raleway" w:hAnsi="Raleway"/>
          <w:color w:val="666666"/>
          <w:spacing w:val="8"/>
          <w:shd w:val="clear" w:color="auto" w:fill="FFFFFF"/>
        </w:rPr>
        <w:t>that will later drive lagging benefits.</w:t>
      </w:r>
      <w:r w:rsidRPr="00A500E9">
        <w:rPr>
          <w:rStyle w:val="apple-converted-space"/>
        </w:rPr>
        <w:t> </w:t>
      </w:r>
    </w:p>
    <w:p w14:paraId="25025A29" w14:textId="57128AAD" w:rsidR="002E730B" w:rsidRDefault="00180717" w:rsidP="002E730B">
      <w:r>
        <w:rPr>
          <w:rStyle w:val="apple-converted-space"/>
        </w:rPr>
        <w:br/>
      </w:r>
      <w:r w:rsidR="00410AEB">
        <w:rPr>
          <w:rStyle w:val="Strong"/>
          <w:rFonts w:ascii="Raleway" w:hAnsi="Raleway"/>
          <w:color w:val="666666"/>
          <w:spacing w:val="8"/>
          <w:sz w:val="28"/>
          <w:szCs w:val="28"/>
          <w:bdr w:val="none" w:sz="0" w:space="0" w:color="auto" w:frame="1"/>
        </w:rPr>
        <w:t>Leading</w:t>
      </w:r>
      <w:r w:rsidR="00410AEB" w:rsidRPr="00180717">
        <w:rPr>
          <w:rStyle w:val="Strong"/>
          <w:rFonts w:ascii="Raleway" w:hAnsi="Raleway"/>
          <w:color w:val="666666"/>
          <w:spacing w:val="8"/>
          <w:sz w:val="28"/>
          <w:szCs w:val="28"/>
          <w:bdr w:val="none" w:sz="0" w:space="0" w:color="auto" w:frame="1"/>
        </w:rPr>
        <w:t xml:space="preserve"> indicators</w:t>
      </w:r>
      <w:r w:rsidR="00410AEB" w:rsidRPr="00180717">
        <w:rPr>
          <w:rStyle w:val="apple-converted-space"/>
          <w:sz w:val="28"/>
          <w:szCs w:val="28"/>
        </w:rPr>
        <w:t> </w:t>
      </w:r>
      <w:r w:rsidR="00410AEB" w:rsidRPr="00180717">
        <w:rPr>
          <w:sz w:val="28"/>
          <w:szCs w:val="28"/>
        </w:rPr>
        <w:t xml:space="preserve"> </w:t>
      </w:r>
      <w:r w:rsidR="002E730B" w:rsidRPr="00180717">
        <w:rPr>
          <w:sz w:val="28"/>
          <w:szCs w:val="28"/>
        </w:rPr>
        <w:t>are precursors of future success;</w:t>
      </w:r>
      <w:r w:rsidRPr="00180717">
        <w:rPr>
          <w:sz w:val="28"/>
          <w:szCs w:val="28"/>
        </w:rPr>
        <w:br/>
      </w:r>
      <w:r w:rsidR="00B429F0">
        <w:rPr>
          <w:rStyle w:val="Strong"/>
          <w:rFonts w:ascii="Raleway" w:hAnsi="Raleway"/>
          <w:color w:val="666666"/>
          <w:spacing w:val="8"/>
          <w:sz w:val="28"/>
          <w:szCs w:val="28"/>
          <w:bdr w:val="none" w:sz="0" w:space="0" w:color="auto" w:frame="1"/>
        </w:rPr>
        <w:t>La</w:t>
      </w:r>
      <w:r w:rsidR="002E730B" w:rsidRPr="00180717">
        <w:rPr>
          <w:rStyle w:val="Strong"/>
          <w:rFonts w:ascii="Raleway" w:hAnsi="Raleway"/>
          <w:color w:val="666666"/>
          <w:spacing w:val="8"/>
          <w:sz w:val="28"/>
          <w:szCs w:val="28"/>
          <w:bdr w:val="none" w:sz="0" w:space="0" w:color="auto" w:frame="1"/>
        </w:rPr>
        <w:t>gging indicators</w:t>
      </w:r>
      <w:r w:rsidR="002E730B" w:rsidRPr="00180717">
        <w:rPr>
          <w:rStyle w:val="apple-converted-space"/>
          <w:sz w:val="28"/>
          <w:szCs w:val="28"/>
        </w:rPr>
        <w:t> </w:t>
      </w:r>
      <w:r w:rsidR="002E730B" w:rsidRPr="00180717">
        <w:rPr>
          <w:sz w:val="28"/>
          <w:szCs w:val="28"/>
        </w:rPr>
        <w:t>show how successful the organization was at achieving results in the past.</w:t>
      </w:r>
      <w:r w:rsidR="002E730B">
        <w:t> </w:t>
      </w:r>
    </w:p>
    <w:p w14:paraId="026459A5" w14:textId="0E70CFD4" w:rsidR="00E56670" w:rsidRDefault="00E56670" w:rsidP="00E56670">
      <w:pPr>
        <w:rPr>
          <w:rFonts w:ascii="Raleway" w:hAnsi="Raleway"/>
          <w:color w:val="FFFFFF"/>
          <w:spacing w:val="8"/>
          <w:sz w:val="28"/>
          <w:szCs w:val="28"/>
          <w:shd w:val="clear" w:color="auto" w:fill="0082AB"/>
        </w:rPr>
      </w:pPr>
      <w:r w:rsidRPr="004A4A54">
        <w:rPr>
          <w:sz w:val="28"/>
          <w:szCs w:val="28"/>
        </w:rPr>
        <w:t xml:space="preserve">From </w:t>
      </w:r>
      <w:r w:rsidRPr="004A4A54">
        <w:rPr>
          <w:rStyle w:val="apple-converted-space"/>
          <w:rFonts w:ascii="Raleway" w:hAnsi="Raleway"/>
          <w:color w:val="FFFFFF"/>
          <w:spacing w:val="8"/>
          <w:sz w:val="28"/>
          <w:szCs w:val="28"/>
          <w:shd w:val="clear" w:color="auto" w:fill="0082AB"/>
        </w:rPr>
        <w:t> </w:t>
      </w:r>
      <w:r w:rsidRPr="004A4A54">
        <w:rPr>
          <w:rFonts w:ascii="Raleway" w:hAnsi="Raleway"/>
          <w:color w:val="FFFFFF"/>
          <w:spacing w:val="8"/>
          <w:sz w:val="28"/>
          <w:szCs w:val="28"/>
          <w:shd w:val="clear" w:color="auto" w:fill="0082AB"/>
        </w:rPr>
        <w:t xml:space="preserve">250 lbs / 113 kg to </w:t>
      </w:r>
      <w:r w:rsidRPr="004A4A54">
        <w:rPr>
          <w:rStyle w:val="apple-converted-space"/>
          <w:rFonts w:ascii="Raleway" w:hAnsi="Raleway"/>
          <w:color w:val="FFFFFF"/>
          <w:spacing w:val="8"/>
          <w:sz w:val="28"/>
          <w:szCs w:val="28"/>
          <w:shd w:val="clear" w:color="auto" w:fill="0082AB"/>
        </w:rPr>
        <w:t> </w:t>
      </w:r>
      <w:r w:rsidRPr="004A4A54">
        <w:rPr>
          <w:rFonts w:ascii="Raleway" w:hAnsi="Raleway"/>
          <w:color w:val="FFFFFF"/>
          <w:spacing w:val="8"/>
          <w:sz w:val="28"/>
          <w:szCs w:val="28"/>
          <w:shd w:val="clear" w:color="auto" w:fill="0082AB"/>
        </w:rPr>
        <w:t>185 lbs / 84 kg</w:t>
      </w:r>
      <w:r w:rsidR="007278FB" w:rsidRPr="004A4A54">
        <w:rPr>
          <w:rFonts w:ascii="Raleway" w:hAnsi="Raleway"/>
          <w:color w:val="FFFFFF"/>
          <w:spacing w:val="8"/>
          <w:sz w:val="28"/>
          <w:szCs w:val="28"/>
          <w:shd w:val="clear" w:color="auto" w:fill="0082AB"/>
        </w:rPr>
        <w:t>, the entire process in achieving the goal.</w:t>
      </w:r>
    </w:p>
    <w:p w14:paraId="4921C7C6" w14:textId="282F695E" w:rsidR="0038630C" w:rsidRDefault="0038630C" w:rsidP="00E56670">
      <w:pPr>
        <w:rPr>
          <w:sz w:val="28"/>
          <w:szCs w:val="28"/>
        </w:rPr>
      </w:pPr>
      <w:r w:rsidRPr="0038630C">
        <w:rPr>
          <w:noProof/>
          <w:sz w:val="28"/>
          <w:szCs w:val="28"/>
        </w:rPr>
        <w:drawing>
          <wp:inline distT="0" distB="0" distL="0" distR="0" wp14:anchorId="3D4AE26D" wp14:editId="69B0B1C5">
            <wp:extent cx="5762847" cy="4455895"/>
            <wp:effectExtent l="0" t="0" r="3175" b="1905"/>
            <wp:docPr id="7" name="Picture 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eams&#10;&#10;Description automatically generated"/>
                    <pic:cNvPicPr/>
                  </pic:nvPicPr>
                  <pic:blipFill>
                    <a:blip r:embed="rId31"/>
                    <a:stretch>
                      <a:fillRect/>
                    </a:stretch>
                  </pic:blipFill>
                  <pic:spPr>
                    <a:xfrm>
                      <a:off x="0" y="0"/>
                      <a:ext cx="5792276" cy="4478650"/>
                    </a:xfrm>
                    <a:prstGeom prst="rect">
                      <a:avLst/>
                    </a:prstGeom>
                  </pic:spPr>
                </pic:pic>
              </a:graphicData>
            </a:graphic>
          </wp:inline>
        </w:drawing>
      </w:r>
    </w:p>
    <w:p w14:paraId="3DE9F538" w14:textId="77E20BFB" w:rsidR="00F6138F" w:rsidRDefault="00F6138F" w:rsidP="00E56670">
      <w:pPr>
        <w:rPr>
          <w:sz w:val="28"/>
          <w:szCs w:val="28"/>
        </w:rPr>
      </w:pPr>
      <w:r w:rsidRPr="0088424F">
        <w:rPr>
          <w:noProof/>
          <w:sz w:val="28"/>
          <w:szCs w:val="28"/>
        </w:rPr>
        <w:lastRenderedPageBreak/>
        <w:drawing>
          <wp:inline distT="0" distB="0" distL="0" distR="0" wp14:anchorId="369C87CC" wp14:editId="5682926D">
            <wp:extent cx="5284381" cy="515792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stretch>
                      <a:fillRect/>
                    </a:stretch>
                  </pic:blipFill>
                  <pic:spPr>
                    <a:xfrm>
                      <a:off x="0" y="0"/>
                      <a:ext cx="5305710" cy="5178739"/>
                    </a:xfrm>
                    <a:prstGeom prst="rect">
                      <a:avLst/>
                    </a:prstGeom>
                  </pic:spPr>
                </pic:pic>
              </a:graphicData>
            </a:graphic>
          </wp:inline>
        </w:drawing>
      </w:r>
    </w:p>
    <w:p w14:paraId="35F2963E" w14:textId="77777777" w:rsidR="00C92B44" w:rsidRDefault="00C92B44" w:rsidP="00E56670">
      <w:pPr>
        <w:rPr>
          <w:sz w:val="28"/>
          <w:szCs w:val="28"/>
        </w:rPr>
      </w:pPr>
    </w:p>
    <w:p w14:paraId="410650E4" w14:textId="1D42AE54" w:rsidR="004E1603" w:rsidRDefault="004E1603" w:rsidP="004E1603">
      <w:pPr>
        <w:pStyle w:val="Heading2"/>
        <w:rPr>
          <w:rFonts w:ascii="Helvetica" w:hAnsi="Helvetica"/>
          <w:b/>
          <w:bCs/>
          <w:color w:val="FF0000"/>
          <w:sz w:val="32"/>
          <w:szCs w:val="32"/>
          <w:lang w:val="en-US"/>
        </w:rPr>
      </w:pPr>
      <w:r>
        <w:rPr>
          <w:rFonts w:ascii="Helvetica" w:hAnsi="Helvetica"/>
          <w:b/>
          <w:bCs/>
          <w:color w:val="FF0000"/>
          <w:sz w:val="32"/>
          <w:szCs w:val="32"/>
          <w:highlight w:val="green"/>
          <w:lang w:val="en-US"/>
        </w:rPr>
        <w:t>Meta Data</w:t>
      </w:r>
    </w:p>
    <w:p w14:paraId="22268A2F" w14:textId="2E599EEA" w:rsidR="00BB3212" w:rsidRDefault="00995CB4" w:rsidP="00BB3212">
      <w:pPr>
        <w:rPr>
          <w:lang w:val="en-US"/>
        </w:rPr>
      </w:pPr>
      <w:hyperlink r:id="rId33" w:history="1">
        <w:r w:rsidRPr="00D67853">
          <w:rPr>
            <w:rStyle w:val="Hyperlink"/>
            <w:lang w:val="en-US"/>
          </w:rPr>
          <w:t>https://www.youtube.com/watch?v=fZWg0ClQkYQ</w:t>
        </w:r>
      </w:hyperlink>
    </w:p>
    <w:p w14:paraId="3F324456" w14:textId="06745C1B" w:rsidR="004025CC" w:rsidRDefault="004025CC" w:rsidP="00BB3212">
      <w:pPr>
        <w:rPr>
          <w:lang w:val="en-US"/>
        </w:rPr>
      </w:pPr>
    </w:p>
    <w:p w14:paraId="38FE2883" w14:textId="096505FB" w:rsidR="004025CC" w:rsidRDefault="004025CC" w:rsidP="00BB3212">
      <w:pPr>
        <w:rPr>
          <w:lang w:val="en-US"/>
        </w:rPr>
      </w:pPr>
    </w:p>
    <w:p w14:paraId="03A3203D" w14:textId="24188487" w:rsidR="004025CC" w:rsidRDefault="004025CC" w:rsidP="00BB3212">
      <w:pPr>
        <w:rPr>
          <w:lang w:val="en-US"/>
        </w:rPr>
      </w:pPr>
    </w:p>
    <w:p w14:paraId="5BA0E3A4" w14:textId="4649F80C" w:rsidR="004025CC" w:rsidRDefault="004025CC" w:rsidP="00BB3212">
      <w:pPr>
        <w:rPr>
          <w:lang w:val="en-US"/>
        </w:rPr>
      </w:pPr>
    </w:p>
    <w:p w14:paraId="1EBDCCA9" w14:textId="7261433D" w:rsidR="004025CC" w:rsidRDefault="004025CC" w:rsidP="00BB3212">
      <w:pPr>
        <w:rPr>
          <w:lang w:val="en-US"/>
        </w:rPr>
      </w:pPr>
    </w:p>
    <w:p w14:paraId="185D5ED1" w14:textId="510B41E1" w:rsidR="004025CC" w:rsidRDefault="004025CC" w:rsidP="00BB3212">
      <w:pPr>
        <w:rPr>
          <w:lang w:val="en-US"/>
        </w:rPr>
      </w:pPr>
    </w:p>
    <w:p w14:paraId="37EB394B" w14:textId="5601C2F1" w:rsidR="004025CC" w:rsidRDefault="004025CC" w:rsidP="00BB3212">
      <w:pPr>
        <w:rPr>
          <w:lang w:val="en-US"/>
        </w:rPr>
      </w:pPr>
    </w:p>
    <w:p w14:paraId="1CA08972" w14:textId="55C5917C" w:rsidR="004025CC" w:rsidRDefault="004025CC" w:rsidP="00BB3212">
      <w:pPr>
        <w:rPr>
          <w:lang w:val="en-US"/>
        </w:rPr>
      </w:pPr>
    </w:p>
    <w:p w14:paraId="176B2F4C" w14:textId="060223A5" w:rsidR="004025CC" w:rsidRDefault="004025CC" w:rsidP="00BB3212">
      <w:pPr>
        <w:rPr>
          <w:lang w:val="en-US"/>
        </w:rPr>
      </w:pPr>
    </w:p>
    <w:p w14:paraId="1B1E2ACA" w14:textId="6F5C438C" w:rsidR="004025CC" w:rsidRDefault="004025CC" w:rsidP="00BB3212">
      <w:pPr>
        <w:rPr>
          <w:lang w:val="en-US"/>
        </w:rPr>
      </w:pPr>
    </w:p>
    <w:p w14:paraId="41984C98" w14:textId="0ABF2B14" w:rsidR="004025CC" w:rsidRDefault="004025CC" w:rsidP="00BB3212">
      <w:pPr>
        <w:rPr>
          <w:lang w:val="en-US"/>
        </w:rPr>
      </w:pPr>
    </w:p>
    <w:p w14:paraId="62E45928" w14:textId="6D3D4AE4" w:rsidR="004025CC" w:rsidRDefault="004025CC" w:rsidP="00BB3212">
      <w:pPr>
        <w:rPr>
          <w:lang w:val="en-US"/>
        </w:rPr>
      </w:pPr>
    </w:p>
    <w:p w14:paraId="636EF43A" w14:textId="329C4863" w:rsidR="004025CC" w:rsidRDefault="004025CC" w:rsidP="00BB3212">
      <w:pPr>
        <w:rPr>
          <w:lang w:val="en-US"/>
        </w:rPr>
      </w:pPr>
    </w:p>
    <w:p w14:paraId="3091C659" w14:textId="637309A4" w:rsidR="004025CC" w:rsidRDefault="004025CC" w:rsidP="00BB3212">
      <w:pPr>
        <w:rPr>
          <w:lang w:val="en-US"/>
        </w:rPr>
      </w:pPr>
    </w:p>
    <w:p w14:paraId="4F45B317" w14:textId="3FF46361" w:rsidR="004025CC" w:rsidRDefault="004025CC" w:rsidP="00BB3212">
      <w:pPr>
        <w:rPr>
          <w:lang w:val="en-US"/>
        </w:rPr>
      </w:pPr>
    </w:p>
    <w:p w14:paraId="1D955AE7" w14:textId="05CD2185" w:rsidR="004025CC" w:rsidRDefault="004025CC" w:rsidP="00BB3212">
      <w:pPr>
        <w:rPr>
          <w:lang w:val="en-US"/>
        </w:rPr>
      </w:pPr>
    </w:p>
    <w:p w14:paraId="298B9760" w14:textId="6B3B1038" w:rsidR="004025CC" w:rsidRDefault="004025CC" w:rsidP="00BB3212">
      <w:pPr>
        <w:rPr>
          <w:lang w:val="en-US"/>
        </w:rPr>
      </w:pPr>
    </w:p>
    <w:p w14:paraId="53EA2616" w14:textId="77777777" w:rsidR="004025CC" w:rsidRDefault="004025CC" w:rsidP="00BB3212">
      <w:pPr>
        <w:rPr>
          <w:lang w:val="en-US"/>
        </w:rPr>
      </w:pPr>
    </w:p>
    <w:p w14:paraId="49658CCC" w14:textId="4A6D22A8" w:rsidR="00995CB4" w:rsidRDefault="007560FB" w:rsidP="00355C83">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t>Advantages and Disadvantages of BI</w:t>
      </w:r>
    </w:p>
    <w:p w14:paraId="57D75CD3" w14:textId="77777777" w:rsidR="00355C83" w:rsidRPr="00355C83" w:rsidRDefault="00355C83" w:rsidP="00355C83">
      <w:pPr>
        <w:rPr>
          <w:lang w:val="en-US" w:eastAsia="en-US"/>
        </w:rPr>
      </w:pPr>
    </w:p>
    <w:p w14:paraId="283F8168" w14:textId="77777777" w:rsidR="00A440D8" w:rsidRPr="00F77DBD" w:rsidRDefault="00A440D8" w:rsidP="00A440D8">
      <w:pPr>
        <w:shd w:val="clear" w:color="auto" w:fill="FFFFFF"/>
        <w:rPr>
          <w:rFonts w:ascii="proxima_novaregular" w:hAnsi="proxima_novaregular"/>
          <w:color w:val="000000"/>
          <w:sz w:val="30"/>
          <w:szCs w:val="30"/>
          <w:lang w:eastAsia="en-IN"/>
        </w:rPr>
      </w:pPr>
      <w:r>
        <w:rPr>
          <w:rFonts w:ascii="proxima_novaregular" w:hAnsi="proxima_novaregular"/>
          <w:b/>
          <w:bCs/>
          <w:color w:val="000000"/>
          <w:sz w:val="30"/>
          <w:szCs w:val="30"/>
          <w:lang w:eastAsia="en-IN"/>
        </w:rPr>
        <w:t>A</w:t>
      </w:r>
      <w:r w:rsidRPr="00F77DBD">
        <w:rPr>
          <w:rFonts w:ascii="proxima_novaregular" w:hAnsi="proxima_novaregular"/>
          <w:b/>
          <w:bCs/>
          <w:color w:val="000000"/>
          <w:sz w:val="30"/>
          <w:szCs w:val="30"/>
          <w:lang w:eastAsia="en-IN"/>
        </w:rPr>
        <w:t>dvantages of using BI systems are:</w:t>
      </w:r>
    </w:p>
    <w:p w14:paraId="27542F2D" w14:textId="77777777" w:rsidR="00A440D8" w:rsidRPr="00F77DBD" w:rsidRDefault="00A440D8" w:rsidP="00A440D8">
      <w:pPr>
        <w:numPr>
          <w:ilvl w:val="1"/>
          <w:numId w:val="3"/>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It helps boost productivity and makes it possible to create a business report with just a single click.</w:t>
      </w:r>
    </w:p>
    <w:p w14:paraId="63A29442" w14:textId="77777777" w:rsidR="00A440D8" w:rsidRPr="00F77DBD" w:rsidRDefault="00A440D8" w:rsidP="00A440D8">
      <w:pPr>
        <w:numPr>
          <w:ilvl w:val="1"/>
          <w:numId w:val="3"/>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It also helps increase the visibility of the data analysis and possibly identify those areas that demand attention.</w:t>
      </w:r>
    </w:p>
    <w:p w14:paraId="6F1E89AE" w14:textId="77777777" w:rsidR="00A440D8" w:rsidRPr="00F77DBD" w:rsidRDefault="00A440D8" w:rsidP="00A440D8">
      <w:pPr>
        <w:numPr>
          <w:ilvl w:val="1"/>
          <w:numId w:val="3"/>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As per the organization’s goals, the BI system sets the accountability.</w:t>
      </w:r>
    </w:p>
    <w:p w14:paraId="0194D306" w14:textId="77777777" w:rsidR="00A440D8" w:rsidRPr="00F77DBD" w:rsidRDefault="00A440D8" w:rsidP="00A440D8">
      <w:pPr>
        <w:numPr>
          <w:ilvl w:val="1"/>
          <w:numId w:val="3"/>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BI systems automate several tasks by offering predictive analysis, benchmarking, modelling figures, and statistical calculations using different methodologies.</w:t>
      </w:r>
    </w:p>
    <w:p w14:paraId="45703591" w14:textId="77777777" w:rsidR="00A440D8" w:rsidRDefault="00A440D8" w:rsidP="00A440D8">
      <w:pPr>
        <w:shd w:val="clear" w:color="auto" w:fill="FFFFFF"/>
        <w:rPr>
          <w:rFonts w:ascii="proxima_novaregular" w:hAnsi="proxima_novaregular"/>
          <w:color w:val="303133"/>
          <w:sz w:val="30"/>
          <w:szCs w:val="30"/>
          <w:lang w:eastAsia="en-IN"/>
        </w:rPr>
      </w:pPr>
    </w:p>
    <w:p w14:paraId="7CC3D1D7" w14:textId="77777777" w:rsidR="00A440D8" w:rsidRPr="00F77DBD" w:rsidRDefault="00A440D8" w:rsidP="00A440D8">
      <w:pPr>
        <w:shd w:val="clear" w:color="auto" w:fill="FFFFFF"/>
        <w:rPr>
          <w:rFonts w:ascii="proxima_novaregular" w:hAnsi="proxima_novaregular"/>
          <w:color w:val="000000"/>
          <w:sz w:val="30"/>
          <w:szCs w:val="30"/>
          <w:lang w:eastAsia="en-IN"/>
        </w:rPr>
      </w:pPr>
      <w:r>
        <w:rPr>
          <w:rFonts w:ascii="proxima_novaregular" w:hAnsi="proxima_novaregular"/>
          <w:b/>
          <w:bCs/>
          <w:color w:val="000000"/>
          <w:sz w:val="30"/>
          <w:szCs w:val="30"/>
          <w:lang w:eastAsia="en-IN"/>
        </w:rPr>
        <w:t>D</w:t>
      </w:r>
      <w:r w:rsidRPr="00F77DBD">
        <w:rPr>
          <w:rFonts w:ascii="proxima_novaregular" w:hAnsi="proxima_novaregular"/>
          <w:b/>
          <w:bCs/>
          <w:color w:val="000000"/>
          <w:sz w:val="30"/>
          <w:szCs w:val="30"/>
          <w:lang w:eastAsia="en-IN"/>
        </w:rPr>
        <w:t>isadvantages of Business Intelligence Systems are:</w:t>
      </w:r>
    </w:p>
    <w:p w14:paraId="7F562C6C" w14:textId="77777777" w:rsidR="00A440D8" w:rsidRPr="00F77DBD" w:rsidRDefault="00A440D8" w:rsidP="00A440D8">
      <w:pPr>
        <w:numPr>
          <w:ilvl w:val="1"/>
          <w:numId w:val="4"/>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The BI systems are costly, so using them for small and medium scale enterprises will prove expensive.</w:t>
      </w:r>
    </w:p>
    <w:p w14:paraId="27F32D3D" w14:textId="77777777" w:rsidR="00A440D8" w:rsidRDefault="00A440D8" w:rsidP="00A440D8">
      <w:pPr>
        <w:numPr>
          <w:ilvl w:val="1"/>
          <w:numId w:val="4"/>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Implementing BI systems for the data warehouse is complicated. Hence, the complexity of using it is another drawback of it.</w:t>
      </w:r>
    </w:p>
    <w:p w14:paraId="290F0A2E" w14:textId="77777777" w:rsidR="004E1603" w:rsidRDefault="004E1603" w:rsidP="00E56670">
      <w:pPr>
        <w:rPr>
          <w:sz w:val="28"/>
          <w:szCs w:val="28"/>
        </w:rPr>
      </w:pPr>
    </w:p>
    <w:p w14:paraId="6AC46D14" w14:textId="00D1CA45" w:rsidR="00355C83" w:rsidRDefault="00565D51" w:rsidP="00355C83">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t>Case-Studies</w:t>
      </w:r>
    </w:p>
    <w:p w14:paraId="6CE05B8B" w14:textId="6A5AE7F4" w:rsidR="009B4C1F" w:rsidRDefault="009B4C1F" w:rsidP="009B4C1F">
      <w:pPr>
        <w:rPr>
          <w:lang w:val="en-US" w:eastAsia="en-US"/>
        </w:rPr>
      </w:pPr>
      <w:r w:rsidRPr="009B4C1F">
        <w:rPr>
          <w:lang w:val="en-US" w:eastAsia="en-US"/>
        </w:rPr>
        <w:drawing>
          <wp:inline distT="0" distB="0" distL="0" distR="0" wp14:anchorId="360887AC" wp14:editId="6688D95F">
            <wp:extent cx="5731510" cy="174180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5731510" cy="1741805"/>
                    </a:xfrm>
                    <a:prstGeom prst="rect">
                      <a:avLst/>
                    </a:prstGeom>
                  </pic:spPr>
                </pic:pic>
              </a:graphicData>
            </a:graphic>
          </wp:inline>
        </w:drawing>
      </w:r>
    </w:p>
    <w:p w14:paraId="3C815F5F" w14:textId="39BD8630" w:rsidR="001A30DA" w:rsidRDefault="001A30DA" w:rsidP="009B4C1F">
      <w:pPr>
        <w:rPr>
          <w:lang w:val="en-US" w:eastAsia="en-US"/>
        </w:rPr>
      </w:pPr>
      <w:r w:rsidRPr="001A30DA">
        <w:rPr>
          <w:lang w:val="en-US" w:eastAsia="en-US"/>
        </w:rPr>
        <w:drawing>
          <wp:inline distT="0" distB="0" distL="0" distR="0" wp14:anchorId="36D1B010" wp14:editId="0830A848">
            <wp:extent cx="5731510" cy="1748155"/>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5731510" cy="1748155"/>
                    </a:xfrm>
                    <a:prstGeom prst="rect">
                      <a:avLst/>
                    </a:prstGeom>
                  </pic:spPr>
                </pic:pic>
              </a:graphicData>
            </a:graphic>
          </wp:inline>
        </w:drawing>
      </w:r>
    </w:p>
    <w:p w14:paraId="069671E2" w14:textId="549BAF36" w:rsidR="00AE1CC6" w:rsidRDefault="00AE1CC6" w:rsidP="009B4C1F">
      <w:pPr>
        <w:rPr>
          <w:lang w:val="en-US" w:eastAsia="en-US"/>
        </w:rPr>
      </w:pPr>
    </w:p>
    <w:p w14:paraId="739D88B9" w14:textId="7D9326CD" w:rsidR="00AE1CC6" w:rsidRDefault="00AE1CC6" w:rsidP="009B4C1F">
      <w:pPr>
        <w:rPr>
          <w:lang w:val="en-US" w:eastAsia="en-US"/>
        </w:rPr>
      </w:pPr>
    </w:p>
    <w:p w14:paraId="7028F80B" w14:textId="6EC0C0E5" w:rsidR="00AE1CC6" w:rsidRDefault="00AE1CC6" w:rsidP="009B4C1F">
      <w:pPr>
        <w:rPr>
          <w:lang w:val="en-US" w:eastAsia="en-US"/>
        </w:rPr>
      </w:pPr>
    </w:p>
    <w:p w14:paraId="73BC58B2" w14:textId="3C0768DB" w:rsidR="00C5535E" w:rsidRPr="00195FBE" w:rsidRDefault="00C538A2" w:rsidP="00195FBE">
      <w:pPr>
        <w:rPr>
          <w:lang w:val="en-US" w:eastAsia="en-US"/>
        </w:rPr>
      </w:pPr>
      <w:r w:rsidRPr="00C538A2">
        <w:rPr>
          <w:lang w:val="en-US" w:eastAsia="en-US"/>
        </w:rPr>
        <w:lastRenderedPageBreak/>
        <w:drawing>
          <wp:inline distT="0" distB="0" distL="0" distR="0" wp14:anchorId="0A320AB3" wp14:editId="4E3E1CBD">
            <wp:extent cx="5731510" cy="401574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4015740"/>
                    </a:xfrm>
                    <a:prstGeom prst="rect">
                      <a:avLst/>
                    </a:prstGeom>
                  </pic:spPr>
                </pic:pic>
              </a:graphicData>
            </a:graphic>
          </wp:inline>
        </w:drawing>
      </w:r>
      <w:r w:rsidR="006A1257">
        <w:rPr>
          <w:lang w:val="en-US" w:eastAsia="en-US"/>
        </w:rPr>
        <w:br/>
      </w:r>
      <w:r w:rsidR="006A1257" w:rsidRPr="006A1257">
        <w:rPr>
          <w:lang w:val="en-US" w:eastAsia="en-US"/>
        </w:rPr>
        <w:drawing>
          <wp:inline distT="0" distB="0" distL="0" distR="0" wp14:anchorId="1446FB50" wp14:editId="1E1747A3">
            <wp:extent cx="5731510" cy="158813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7"/>
                    <a:stretch>
                      <a:fillRect/>
                    </a:stretch>
                  </pic:blipFill>
                  <pic:spPr>
                    <a:xfrm>
                      <a:off x="0" y="0"/>
                      <a:ext cx="5731510" cy="1588135"/>
                    </a:xfrm>
                    <a:prstGeom prst="rect">
                      <a:avLst/>
                    </a:prstGeom>
                  </pic:spPr>
                </pic:pic>
              </a:graphicData>
            </a:graphic>
          </wp:inline>
        </w:drawing>
      </w:r>
    </w:p>
    <w:p w14:paraId="70A9E6D5" w14:textId="41096234" w:rsidR="00F216B0" w:rsidRDefault="00F216B0" w:rsidP="00F216B0">
      <w:pPr>
        <w:rPr>
          <w:lang w:val="en-US" w:eastAsia="en-US"/>
        </w:rPr>
      </w:pPr>
    </w:p>
    <w:p w14:paraId="2009433A" w14:textId="1E64D5D9" w:rsidR="00F216B0" w:rsidRDefault="00F216B0" w:rsidP="00F216B0">
      <w:pPr>
        <w:rPr>
          <w:lang w:val="en-US" w:eastAsia="en-US"/>
        </w:rPr>
      </w:pPr>
    </w:p>
    <w:p w14:paraId="1D6CAE24" w14:textId="6D61596B" w:rsidR="00F216B0" w:rsidRDefault="00F216B0" w:rsidP="00F216B0">
      <w:pPr>
        <w:rPr>
          <w:lang w:val="en-US" w:eastAsia="en-US"/>
        </w:rPr>
      </w:pPr>
    </w:p>
    <w:p w14:paraId="4AB03C81" w14:textId="660E0A96" w:rsidR="00F216B0" w:rsidRDefault="00F216B0" w:rsidP="00F216B0">
      <w:pPr>
        <w:rPr>
          <w:lang w:val="en-US" w:eastAsia="en-US"/>
        </w:rPr>
      </w:pPr>
    </w:p>
    <w:p w14:paraId="43B901A5" w14:textId="2B80F906" w:rsidR="00F216B0" w:rsidRDefault="00F216B0" w:rsidP="00F216B0">
      <w:pPr>
        <w:rPr>
          <w:lang w:val="en-US" w:eastAsia="en-US"/>
        </w:rPr>
      </w:pPr>
    </w:p>
    <w:p w14:paraId="0DDE2C1B" w14:textId="1F4EC1E1" w:rsidR="00F216B0" w:rsidRDefault="00F216B0" w:rsidP="00F216B0">
      <w:pPr>
        <w:rPr>
          <w:lang w:val="en-US" w:eastAsia="en-US"/>
        </w:rPr>
      </w:pPr>
    </w:p>
    <w:p w14:paraId="2B70A5D0" w14:textId="1B95E492" w:rsidR="00F216B0" w:rsidRDefault="00F216B0" w:rsidP="00F216B0">
      <w:pPr>
        <w:rPr>
          <w:lang w:val="en-US" w:eastAsia="en-US"/>
        </w:rPr>
      </w:pPr>
    </w:p>
    <w:p w14:paraId="606E7DDE" w14:textId="09DF9CC5" w:rsidR="00F216B0" w:rsidRDefault="00F216B0" w:rsidP="00F216B0">
      <w:pPr>
        <w:rPr>
          <w:lang w:val="en-US" w:eastAsia="en-US"/>
        </w:rPr>
      </w:pPr>
    </w:p>
    <w:p w14:paraId="628DF35A" w14:textId="7ABDAFF7" w:rsidR="00F216B0" w:rsidRDefault="00F216B0" w:rsidP="00F216B0">
      <w:pPr>
        <w:rPr>
          <w:lang w:val="en-US" w:eastAsia="en-US"/>
        </w:rPr>
      </w:pPr>
    </w:p>
    <w:p w14:paraId="5A1482A0" w14:textId="5FE4238B" w:rsidR="00F216B0" w:rsidRDefault="00F216B0" w:rsidP="00F216B0">
      <w:pPr>
        <w:rPr>
          <w:lang w:val="en-US" w:eastAsia="en-US"/>
        </w:rPr>
      </w:pPr>
    </w:p>
    <w:p w14:paraId="4E346928" w14:textId="4BB2FF51" w:rsidR="00F216B0" w:rsidRDefault="00F216B0" w:rsidP="00F216B0">
      <w:pPr>
        <w:rPr>
          <w:lang w:val="en-US" w:eastAsia="en-US"/>
        </w:rPr>
      </w:pPr>
    </w:p>
    <w:p w14:paraId="2CF9B3D3" w14:textId="027460A0" w:rsidR="00F216B0" w:rsidRDefault="00F216B0" w:rsidP="00F216B0">
      <w:pPr>
        <w:rPr>
          <w:lang w:val="en-US" w:eastAsia="en-US"/>
        </w:rPr>
      </w:pPr>
    </w:p>
    <w:p w14:paraId="45AB8BBA" w14:textId="611C41DA" w:rsidR="00F216B0" w:rsidRDefault="00F216B0" w:rsidP="00F216B0">
      <w:pPr>
        <w:rPr>
          <w:lang w:val="en-US" w:eastAsia="en-US"/>
        </w:rPr>
      </w:pPr>
    </w:p>
    <w:p w14:paraId="14172C87" w14:textId="5813F2D6" w:rsidR="00F216B0" w:rsidRDefault="00F216B0" w:rsidP="00F216B0">
      <w:pPr>
        <w:rPr>
          <w:lang w:val="en-US" w:eastAsia="en-US"/>
        </w:rPr>
      </w:pPr>
    </w:p>
    <w:p w14:paraId="1057D3A3" w14:textId="145ECA2B" w:rsidR="00F216B0" w:rsidRDefault="00F216B0" w:rsidP="00F216B0">
      <w:pPr>
        <w:rPr>
          <w:lang w:val="en-US" w:eastAsia="en-US"/>
        </w:rPr>
      </w:pPr>
    </w:p>
    <w:p w14:paraId="137E7EB5" w14:textId="76CFAA3C" w:rsidR="00F216B0" w:rsidRDefault="00F216B0" w:rsidP="00F216B0">
      <w:pPr>
        <w:rPr>
          <w:lang w:val="en-US" w:eastAsia="en-US"/>
        </w:rPr>
      </w:pPr>
    </w:p>
    <w:p w14:paraId="25695075" w14:textId="77777777" w:rsidR="00F216B0" w:rsidRPr="00CC38AF" w:rsidRDefault="00F216B0" w:rsidP="00F216B0">
      <w:pPr>
        <w:pStyle w:val="Heading1"/>
        <w:rPr>
          <w:rFonts w:ascii="Helvetica" w:hAnsi="Helvetica"/>
          <w:b/>
          <w:bCs/>
          <w:color w:val="FF0000"/>
          <w:sz w:val="36"/>
          <w:szCs w:val="36"/>
          <w:lang w:val="en-US"/>
        </w:rPr>
      </w:pPr>
      <w:r w:rsidRPr="00CC38AF">
        <w:rPr>
          <w:rFonts w:ascii="Helvetica" w:hAnsi="Helvetica"/>
          <w:b/>
          <w:bCs/>
          <w:color w:val="FF0000"/>
          <w:sz w:val="36"/>
          <w:szCs w:val="36"/>
          <w:highlight w:val="yellow"/>
          <w:lang w:val="en-US"/>
        </w:rPr>
        <w:lastRenderedPageBreak/>
        <w:t>BI strategy:</w:t>
      </w:r>
    </w:p>
    <w:p w14:paraId="54404FA6" w14:textId="77777777" w:rsidR="00F216B0" w:rsidRDefault="00F216B0" w:rsidP="00F216B0">
      <w:pPr>
        <w:jc w:val="center"/>
        <w:rPr>
          <w:lang w:val="en-US"/>
        </w:rPr>
      </w:pPr>
      <w:r w:rsidRPr="00CF2B41">
        <w:rPr>
          <w:noProof/>
          <w:lang w:val="en-US"/>
        </w:rPr>
        <w:drawing>
          <wp:inline distT="0" distB="0" distL="0" distR="0" wp14:anchorId="05459B00" wp14:editId="5A57F00B">
            <wp:extent cx="6351909" cy="2996119"/>
            <wp:effectExtent l="0" t="0" r="0" b="127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a:stretch>
                      <a:fillRect/>
                    </a:stretch>
                  </pic:blipFill>
                  <pic:spPr>
                    <a:xfrm>
                      <a:off x="0" y="0"/>
                      <a:ext cx="6431816" cy="3033810"/>
                    </a:xfrm>
                    <a:prstGeom prst="rect">
                      <a:avLst/>
                    </a:prstGeom>
                  </pic:spPr>
                </pic:pic>
              </a:graphicData>
            </a:graphic>
          </wp:inline>
        </w:drawing>
      </w:r>
    </w:p>
    <w:p w14:paraId="423C8785" w14:textId="77777777" w:rsidR="00F216B0" w:rsidRDefault="00F216B0" w:rsidP="00F216B0">
      <w:pPr>
        <w:pStyle w:val="NormalWeb"/>
        <w:shd w:val="clear" w:color="auto" w:fill="FFFFFF"/>
        <w:spacing w:before="0" w:beforeAutospacing="0" w:after="375" w:afterAutospacing="0"/>
        <w:rPr>
          <w:rFonts w:ascii="Arial" w:hAnsi="Arial" w:cs="Arial"/>
          <w:color w:val="000000"/>
          <w:sz w:val="22"/>
          <w:szCs w:val="27"/>
        </w:rPr>
      </w:pPr>
    </w:p>
    <w:p w14:paraId="2727C898" w14:textId="77777777" w:rsidR="00F216B0" w:rsidRDefault="00F216B0" w:rsidP="00F216B0">
      <w:pPr>
        <w:pStyle w:val="NormalWeb"/>
        <w:shd w:val="clear" w:color="auto" w:fill="FFFFFF"/>
        <w:spacing w:before="0" w:beforeAutospacing="0" w:after="375" w:afterAutospacing="0"/>
        <w:rPr>
          <w:rFonts w:ascii="Arial" w:hAnsi="Arial" w:cs="Arial"/>
          <w:color w:val="000000"/>
          <w:sz w:val="22"/>
          <w:szCs w:val="27"/>
        </w:rPr>
      </w:pPr>
      <w:r w:rsidRPr="00CF2B41">
        <w:rPr>
          <w:rFonts w:ascii="Arial" w:hAnsi="Arial" w:cs="Arial"/>
          <w:color w:val="000000"/>
          <w:sz w:val="22"/>
          <w:szCs w:val="27"/>
        </w:rPr>
        <w:t>Your BI strategy has three main elements:</w:t>
      </w:r>
    </w:p>
    <w:p w14:paraId="3C472970" w14:textId="77777777" w:rsidR="00F216B0" w:rsidRPr="00CF2B41" w:rsidRDefault="00F216B0" w:rsidP="00F216B0">
      <w:pPr>
        <w:pStyle w:val="NormalWeb"/>
        <w:shd w:val="clear" w:color="auto" w:fill="FFFFFF"/>
        <w:spacing w:before="0" w:beforeAutospacing="0" w:after="375" w:afterAutospacing="0"/>
        <w:rPr>
          <w:rFonts w:ascii="Arial" w:hAnsi="Arial" w:cs="Arial"/>
          <w:color w:val="000000"/>
          <w:sz w:val="22"/>
          <w:szCs w:val="27"/>
        </w:rPr>
      </w:pPr>
      <w:r w:rsidRPr="00CF2B41">
        <w:rPr>
          <w:rStyle w:val="Strong"/>
          <w:rFonts w:ascii="Arial" w:hAnsi="Arial" w:cs="Arial"/>
          <w:color w:val="000000"/>
          <w:sz w:val="22"/>
          <w:szCs w:val="27"/>
        </w:rPr>
        <w:t>Vision</w:t>
      </w:r>
      <w:r w:rsidRPr="00CF2B41">
        <w:rPr>
          <w:rFonts w:ascii="Arial" w:hAnsi="Arial" w:cs="Arial"/>
          <w:color w:val="000000"/>
          <w:sz w:val="22"/>
          <w:szCs w:val="27"/>
        </w:rPr>
        <w:t>. Why are you building the BI practice in your company and what do you want to achieve?</w:t>
      </w:r>
    </w:p>
    <w:p w14:paraId="110D8CB3" w14:textId="77777777" w:rsidR="00F216B0" w:rsidRPr="00CF2B41" w:rsidRDefault="00F216B0" w:rsidP="00F216B0">
      <w:pPr>
        <w:pStyle w:val="NormalWeb"/>
        <w:shd w:val="clear" w:color="auto" w:fill="FFFFFF"/>
        <w:spacing w:before="0" w:beforeAutospacing="0" w:after="375" w:afterAutospacing="0"/>
        <w:rPr>
          <w:rFonts w:ascii="Arial" w:hAnsi="Arial" w:cs="Arial"/>
          <w:color w:val="000000"/>
          <w:sz w:val="22"/>
          <w:szCs w:val="27"/>
        </w:rPr>
      </w:pPr>
      <w:r w:rsidRPr="00CF2B41">
        <w:rPr>
          <w:rStyle w:val="Strong"/>
          <w:rFonts w:ascii="Arial" w:hAnsi="Arial" w:cs="Arial"/>
          <w:color w:val="000000"/>
          <w:sz w:val="22"/>
          <w:szCs w:val="27"/>
        </w:rPr>
        <w:t>People and processes</w:t>
      </w:r>
      <w:r w:rsidRPr="00CF2B41">
        <w:rPr>
          <w:rFonts w:ascii="Arial" w:hAnsi="Arial" w:cs="Arial"/>
          <w:color w:val="000000"/>
          <w:sz w:val="22"/>
          <w:szCs w:val="27"/>
        </w:rPr>
        <w:t>. Who will define and run the BI strategy? And how?</w:t>
      </w:r>
    </w:p>
    <w:p w14:paraId="4FDB6ECA" w14:textId="77777777" w:rsidR="00F216B0" w:rsidRDefault="00F216B0" w:rsidP="00F216B0">
      <w:pPr>
        <w:pStyle w:val="NormalWeb"/>
        <w:shd w:val="clear" w:color="auto" w:fill="FFFFFF"/>
        <w:spacing w:before="0" w:beforeAutospacing="0" w:after="375" w:afterAutospacing="0"/>
        <w:rPr>
          <w:rFonts w:ascii="Arial" w:hAnsi="Arial" w:cs="Arial"/>
          <w:color w:val="000000"/>
          <w:sz w:val="22"/>
          <w:szCs w:val="27"/>
        </w:rPr>
      </w:pPr>
      <w:r w:rsidRPr="00CF2B41">
        <w:rPr>
          <w:rStyle w:val="Strong"/>
          <w:rFonts w:ascii="Arial" w:hAnsi="Arial" w:cs="Arial"/>
          <w:color w:val="000000"/>
          <w:sz w:val="22"/>
          <w:szCs w:val="27"/>
        </w:rPr>
        <w:t>Tools and architecture</w:t>
      </w:r>
      <w:r w:rsidRPr="00CF2B41">
        <w:rPr>
          <w:rFonts w:ascii="Arial" w:hAnsi="Arial" w:cs="Arial"/>
          <w:color w:val="000000"/>
          <w:sz w:val="22"/>
          <w:szCs w:val="27"/>
        </w:rPr>
        <w:t>. Which dashboards and solutions do we want to build? For which areas? And how will they impact those areas?</w:t>
      </w:r>
    </w:p>
    <w:p w14:paraId="30362B54" w14:textId="77777777" w:rsidR="00F216B0" w:rsidRPr="00595B63" w:rsidRDefault="00F216B0" w:rsidP="00F216B0">
      <w:pPr>
        <w:pStyle w:val="NormalWeb"/>
        <w:shd w:val="clear" w:color="auto" w:fill="FFFFFF"/>
        <w:spacing w:before="0" w:beforeAutospacing="0" w:after="375" w:afterAutospacing="0"/>
        <w:rPr>
          <w:rFonts w:ascii="Helvetica" w:hAnsi="Helvetica" w:cs="Arial"/>
          <w:b/>
          <w:bCs/>
          <w:color w:val="FF0000"/>
          <w:sz w:val="28"/>
          <w:szCs w:val="28"/>
        </w:rPr>
      </w:pPr>
      <w:r w:rsidRPr="00595B63">
        <w:rPr>
          <w:rFonts w:ascii="Helvetica" w:hAnsi="Helvetica" w:cs="Arial"/>
          <w:b/>
          <w:bCs/>
          <w:color w:val="FF0000"/>
          <w:sz w:val="28"/>
          <w:szCs w:val="28"/>
          <w:highlight w:val="green"/>
        </w:rPr>
        <w:t>Step 0. Assess your current BI ecosystem</w:t>
      </w:r>
    </w:p>
    <w:p w14:paraId="2928F73B" w14:textId="77777777" w:rsidR="00F216B0" w:rsidRPr="00486E80" w:rsidRDefault="00F216B0" w:rsidP="00F216B0">
      <w:pPr>
        <w:pStyle w:val="NormalWeb"/>
        <w:shd w:val="clear" w:color="auto" w:fill="FFFFFF"/>
        <w:spacing w:before="0" w:beforeAutospacing="0" w:after="375" w:afterAutospacing="0"/>
        <w:rPr>
          <w:rFonts w:ascii="Arial" w:hAnsi="Arial" w:cs="Arial"/>
          <w:color w:val="000000"/>
        </w:rPr>
      </w:pPr>
      <w:r w:rsidRPr="00486E80">
        <w:rPr>
          <w:rFonts w:ascii="Arial" w:hAnsi="Arial" w:cs="Arial"/>
          <w:color w:val="000000"/>
        </w:rPr>
        <w:t>So, the first thing to do is </w:t>
      </w:r>
      <w:r w:rsidRPr="00486E80">
        <w:rPr>
          <w:rFonts w:ascii="Arial" w:hAnsi="Arial" w:cs="Arial"/>
          <w:b/>
          <w:bCs/>
          <w:color w:val="000000"/>
        </w:rPr>
        <w:t>talk to all players of the current BI processes</w:t>
      </w:r>
      <w:r w:rsidRPr="00486E80">
        <w:rPr>
          <w:rFonts w:ascii="Arial" w:hAnsi="Arial" w:cs="Arial"/>
          <w:color w:val="000000"/>
        </w:rPr>
        <w:t>: users and the IT team, department managers and stakeholders. As a result, you should have answers to the following questions:</w:t>
      </w:r>
    </w:p>
    <w:p w14:paraId="23A15160"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What’s your BI vision and or do you have any? How is that vision aligned with your IT and corporate strategy?</w:t>
      </w:r>
    </w:p>
    <w:p w14:paraId="7EBB9987"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Who are your BI players and how coordinated are they? Is there function overlap?</w:t>
      </w:r>
    </w:p>
    <w:p w14:paraId="7DFDBF15"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How do you handle data management and data governance? How do you support BI users?</w:t>
      </w:r>
    </w:p>
    <w:p w14:paraId="0A989054"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What solutions are you using and how? Which of them bring value?</w:t>
      </w:r>
    </w:p>
    <w:p w14:paraId="19E59832"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Is your architecture aligned with corporate strategy? Are you sure that your licensing model works best?</w:t>
      </w:r>
    </w:p>
    <w:p w14:paraId="180C7A0D" w14:textId="77777777" w:rsidR="00F216B0" w:rsidRPr="00CB15D1" w:rsidRDefault="00F216B0" w:rsidP="00F216B0">
      <w:pPr>
        <w:pStyle w:val="Heading2"/>
        <w:shd w:val="clear" w:color="auto" w:fill="FFFFFF"/>
        <w:spacing w:before="375" w:after="150"/>
        <w:rPr>
          <w:rFonts w:ascii="Helvetica" w:hAnsi="Helvetica" w:cs="Arial"/>
          <w:b/>
          <w:bCs/>
          <w:color w:val="FF0000"/>
          <w:sz w:val="28"/>
          <w:szCs w:val="28"/>
        </w:rPr>
      </w:pPr>
      <w:r w:rsidRPr="00CB15D1">
        <w:rPr>
          <w:rFonts w:ascii="Helvetica" w:hAnsi="Helvetica" w:cs="Arial"/>
          <w:b/>
          <w:bCs/>
          <w:color w:val="FF0000"/>
          <w:sz w:val="28"/>
          <w:szCs w:val="28"/>
          <w:highlight w:val="green"/>
        </w:rPr>
        <w:lastRenderedPageBreak/>
        <w:t>Step 1. Create the vision</w:t>
      </w:r>
    </w:p>
    <w:p w14:paraId="31B30DEE" w14:textId="77777777" w:rsidR="00F216B0" w:rsidRPr="00722EBE" w:rsidRDefault="00F216B0" w:rsidP="00F216B0">
      <w:pPr>
        <w:pStyle w:val="NormalWeb"/>
        <w:shd w:val="clear" w:color="auto" w:fill="FFFFFF"/>
        <w:spacing w:before="0" w:beforeAutospacing="0" w:after="375" w:afterAutospacing="0"/>
        <w:rPr>
          <w:rFonts w:ascii="Arial" w:hAnsi="Arial" w:cs="Arial"/>
          <w:color w:val="000000"/>
        </w:rPr>
      </w:pPr>
      <w:r w:rsidRPr="00722EBE">
        <w:rPr>
          <w:rFonts w:ascii="Arial" w:hAnsi="Arial" w:cs="Arial"/>
          <w:color w:val="000000"/>
        </w:rPr>
        <w:t>A </w:t>
      </w:r>
      <w:r w:rsidRPr="00722EBE">
        <w:rPr>
          <w:rStyle w:val="Strong"/>
          <w:rFonts w:ascii="Arial" w:eastAsiaTheme="majorEastAsia" w:hAnsi="Arial" w:cs="Arial"/>
          <w:color w:val="000000"/>
        </w:rPr>
        <w:t>vision</w:t>
      </w:r>
      <w:r w:rsidRPr="00722EBE">
        <w:rPr>
          <w:rFonts w:ascii="Arial" w:hAnsi="Arial" w:cs="Arial"/>
          <w:color w:val="000000"/>
        </w:rPr>
        <w:t xml:space="preserve"> is a combination of purpose and direction. There’s no strategy without a vision. It manifests itself in the form of many crucial decisions, like what data we will be sourcing or who will get access to the insights. </w:t>
      </w:r>
    </w:p>
    <w:p w14:paraId="3D2A28B2" w14:textId="77777777" w:rsidR="00F216B0" w:rsidRPr="00722EBE" w:rsidRDefault="00F216B0" w:rsidP="00F216B0">
      <w:pPr>
        <w:pStyle w:val="NormalWeb"/>
        <w:shd w:val="clear" w:color="auto" w:fill="FFFFFF"/>
        <w:spacing w:before="0" w:beforeAutospacing="0" w:after="375" w:afterAutospacing="0"/>
        <w:rPr>
          <w:rFonts w:ascii="Arial" w:hAnsi="Arial" w:cs="Arial"/>
          <w:color w:val="000000"/>
        </w:rPr>
      </w:pPr>
      <w:r w:rsidRPr="00722EBE">
        <w:rPr>
          <w:rFonts w:ascii="Arial" w:hAnsi="Arial" w:cs="Arial"/>
          <w:color w:val="000000"/>
        </w:rPr>
        <w:t>A vision also has a very mundane purpose: explaining to people in your organization — who already have their favourite tools and processes — why they need new ones, and how the transformation will happen.</w:t>
      </w:r>
    </w:p>
    <w:p w14:paraId="15680836" w14:textId="77777777" w:rsidR="00F216B0" w:rsidRPr="00722EBE" w:rsidRDefault="00F216B0" w:rsidP="00F216B0">
      <w:pPr>
        <w:pStyle w:val="NormalWeb"/>
        <w:shd w:val="clear" w:color="auto" w:fill="FFFFFF"/>
        <w:spacing w:before="0" w:beforeAutospacing="0" w:after="375" w:afterAutospacing="0"/>
        <w:rPr>
          <w:rFonts w:ascii="Arial" w:hAnsi="Arial" w:cs="Arial"/>
          <w:color w:val="000000"/>
          <w:shd w:val="clear" w:color="auto" w:fill="FFFFFF"/>
        </w:rPr>
      </w:pPr>
      <w:r w:rsidRPr="00722EBE">
        <w:rPr>
          <w:rStyle w:val="Strong"/>
          <w:rFonts w:ascii="Arial" w:hAnsi="Arial" w:cs="Arial"/>
          <w:color w:val="000000"/>
          <w:shd w:val="clear" w:color="auto" w:fill="FFFFFF"/>
        </w:rPr>
        <w:t>BI Maturity model</w:t>
      </w:r>
      <w:r w:rsidRPr="00722EBE">
        <w:rPr>
          <w:rFonts w:ascii="Arial" w:hAnsi="Arial" w:cs="Arial"/>
          <w:color w:val="000000"/>
          <w:shd w:val="clear" w:color="auto" w:fill="FFFFFF"/>
        </w:rPr>
        <w:t> – the scale that tells you how mature your strategy is.</w:t>
      </w:r>
    </w:p>
    <w:p w14:paraId="530FC766" w14:textId="77777777" w:rsidR="00F216B0" w:rsidRPr="00522520" w:rsidRDefault="00F216B0" w:rsidP="00F216B0">
      <w:pPr>
        <w:pStyle w:val="NormalWeb"/>
        <w:shd w:val="clear" w:color="auto" w:fill="FFFFFF"/>
        <w:spacing w:before="0" w:beforeAutospacing="0" w:after="375" w:afterAutospacing="0"/>
        <w:jc w:val="center"/>
        <w:rPr>
          <w:rFonts w:ascii="Helvetica" w:hAnsi="Helvetica" w:cs="Arial"/>
          <w:b/>
          <w:bCs/>
          <w:color w:val="000000"/>
          <w:sz w:val="28"/>
          <w:szCs w:val="28"/>
        </w:rPr>
      </w:pPr>
      <w:r w:rsidRPr="00522520">
        <w:rPr>
          <w:rFonts w:ascii="Helvetica" w:hAnsi="Helvetica" w:cs="Arial"/>
          <w:b/>
          <w:bCs/>
          <w:noProof/>
          <w:color w:val="000000"/>
          <w:sz w:val="28"/>
          <w:szCs w:val="28"/>
        </w:rPr>
        <w:drawing>
          <wp:inline distT="0" distB="0" distL="0" distR="0" wp14:anchorId="7AA0B3CE" wp14:editId="021ECF90">
            <wp:extent cx="4565194" cy="3276600"/>
            <wp:effectExtent l="0" t="0" r="6985" b="0"/>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pic:cNvPicPr/>
                  </pic:nvPicPr>
                  <pic:blipFill>
                    <a:blip r:embed="rId39"/>
                    <a:stretch>
                      <a:fillRect/>
                    </a:stretch>
                  </pic:blipFill>
                  <pic:spPr>
                    <a:xfrm>
                      <a:off x="0" y="0"/>
                      <a:ext cx="4564339" cy="3275987"/>
                    </a:xfrm>
                    <a:prstGeom prst="rect">
                      <a:avLst/>
                    </a:prstGeom>
                  </pic:spPr>
                </pic:pic>
              </a:graphicData>
            </a:graphic>
          </wp:inline>
        </w:drawing>
      </w:r>
    </w:p>
    <w:p w14:paraId="1F616E58" w14:textId="77777777" w:rsidR="00F216B0" w:rsidRPr="00522520" w:rsidRDefault="00F216B0" w:rsidP="00F216B0">
      <w:pPr>
        <w:pStyle w:val="Heading2"/>
        <w:shd w:val="clear" w:color="auto" w:fill="FFFFFF"/>
        <w:spacing w:before="375" w:after="150"/>
        <w:rPr>
          <w:rFonts w:ascii="Helvetica" w:hAnsi="Helvetica" w:cs="Arial"/>
          <w:b/>
          <w:bCs/>
          <w:color w:val="FF0000"/>
          <w:sz w:val="28"/>
          <w:szCs w:val="28"/>
        </w:rPr>
      </w:pPr>
      <w:r w:rsidRPr="00522520">
        <w:rPr>
          <w:rFonts w:ascii="Helvetica" w:hAnsi="Helvetica" w:cs="Arial"/>
          <w:b/>
          <w:bCs/>
          <w:color w:val="FF0000"/>
          <w:sz w:val="28"/>
          <w:szCs w:val="28"/>
          <w:highlight w:val="green"/>
        </w:rPr>
        <w:t>Step 2. Establish BI governance processes</w:t>
      </w:r>
    </w:p>
    <w:p w14:paraId="77D2FB16" w14:textId="77777777" w:rsidR="00F216B0" w:rsidRPr="00E93496" w:rsidRDefault="00F216B0" w:rsidP="00F216B0">
      <w:pPr>
        <w:numPr>
          <w:ilvl w:val="0"/>
          <w:numId w:val="6"/>
        </w:numPr>
        <w:shd w:val="clear" w:color="auto" w:fill="FFFFFF"/>
        <w:spacing w:before="100" w:beforeAutospacing="1" w:after="150"/>
        <w:rPr>
          <w:rFonts w:ascii="Arial" w:hAnsi="Arial" w:cs="Arial"/>
          <w:color w:val="000000"/>
          <w:sz w:val="20"/>
          <w:szCs w:val="27"/>
        </w:rPr>
      </w:pPr>
      <w:r w:rsidRPr="00E93496">
        <w:rPr>
          <w:rFonts w:ascii="Arial" w:hAnsi="Arial" w:cs="Arial"/>
          <w:color w:val="000000"/>
          <w:sz w:val="20"/>
          <w:szCs w:val="27"/>
        </w:rPr>
        <w:t>A </w:t>
      </w:r>
      <w:r w:rsidRPr="00E93496">
        <w:rPr>
          <w:rStyle w:val="Strong"/>
          <w:rFonts w:ascii="Arial" w:hAnsi="Arial" w:cs="Arial"/>
          <w:color w:val="000000"/>
          <w:sz w:val="20"/>
          <w:szCs w:val="27"/>
        </w:rPr>
        <w:t>BI governance team</w:t>
      </w:r>
      <w:r w:rsidRPr="00E93496">
        <w:rPr>
          <w:rFonts w:ascii="Arial" w:hAnsi="Arial" w:cs="Arial"/>
          <w:color w:val="000000"/>
          <w:sz w:val="20"/>
          <w:szCs w:val="27"/>
        </w:rPr>
        <w:t> or people who will be responsible for governance processes</w:t>
      </w:r>
    </w:p>
    <w:p w14:paraId="73F76204" w14:textId="77777777" w:rsidR="00F216B0" w:rsidRPr="00E93496" w:rsidRDefault="00F216B0" w:rsidP="00F216B0">
      <w:pPr>
        <w:numPr>
          <w:ilvl w:val="0"/>
          <w:numId w:val="6"/>
        </w:numPr>
        <w:shd w:val="clear" w:color="auto" w:fill="FFFFFF"/>
        <w:spacing w:before="100" w:beforeAutospacing="1" w:after="150"/>
        <w:rPr>
          <w:rFonts w:ascii="Arial" w:hAnsi="Arial" w:cs="Arial"/>
          <w:color w:val="000000"/>
          <w:sz w:val="20"/>
          <w:szCs w:val="27"/>
        </w:rPr>
      </w:pPr>
      <w:r w:rsidRPr="00E93496">
        <w:rPr>
          <w:rStyle w:val="Strong"/>
          <w:rFonts w:ascii="Arial" w:hAnsi="Arial" w:cs="Arial"/>
          <w:color w:val="000000"/>
          <w:sz w:val="20"/>
          <w:szCs w:val="27"/>
        </w:rPr>
        <w:t>BI tools and lifecycle management</w:t>
      </w:r>
      <w:r w:rsidRPr="00E93496">
        <w:rPr>
          <w:rFonts w:ascii="Arial" w:hAnsi="Arial" w:cs="Arial"/>
          <w:color w:val="000000"/>
          <w:sz w:val="20"/>
          <w:szCs w:val="27"/>
        </w:rPr>
        <w:t> or the design and development of BI architecture</w:t>
      </w:r>
    </w:p>
    <w:p w14:paraId="74782A5D" w14:textId="77777777" w:rsidR="00F216B0" w:rsidRDefault="00F216B0" w:rsidP="00F216B0">
      <w:pPr>
        <w:numPr>
          <w:ilvl w:val="0"/>
          <w:numId w:val="6"/>
        </w:numPr>
        <w:shd w:val="clear" w:color="auto" w:fill="FFFFFF"/>
        <w:spacing w:before="100" w:beforeAutospacing="1" w:after="150"/>
        <w:rPr>
          <w:rFonts w:ascii="Arial" w:hAnsi="Arial" w:cs="Arial"/>
          <w:color w:val="000000"/>
          <w:sz w:val="20"/>
          <w:szCs w:val="27"/>
        </w:rPr>
      </w:pPr>
      <w:r w:rsidRPr="00E93496">
        <w:rPr>
          <w:rStyle w:val="Strong"/>
          <w:rFonts w:ascii="Arial" w:hAnsi="Arial" w:cs="Arial"/>
          <w:color w:val="000000"/>
          <w:sz w:val="20"/>
          <w:szCs w:val="27"/>
        </w:rPr>
        <w:t>User support</w:t>
      </w:r>
      <w:r w:rsidRPr="00E93496">
        <w:rPr>
          <w:rFonts w:ascii="Arial" w:hAnsi="Arial" w:cs="Arial"/>
          <w:color w:val="000000"/>
          <w:sz w:val="20"/>
          <w:szCs w:val="27"/>
        </w:rPr>
        <w:t> from technical, functional, and data standpoints</w:t>
      </w:r>
    </w:p>
    <w:p w14:paraId="40FE15D1" w14:textId="77777777" w:rsidR="00F216B0" w:rsidRDefault="00F216B0" w:rsidP="00DD15EE">
      <w:pPr>
        <w:shd w:val="clear" w:color="auto" w:fill="FFFFFF"/>
        <w:spacing w:before="100" w:beforeAutospacing="1" w:after="150"/>
        <w:rPr>
          <w:rFonts w:ascii="Arial" w:hAnsi="Arial" w:cs="Arial"/>
          <w:color w:val="000000"/>
          <w:sz w:val="20"/>
          <w:szCs w:val="27"/>
        </w:rPr>
      </w:pPr>
      <w:r w:rsidRPr="00E93496">
        <w:rPr>
          <w:rFonts w:ascii="Arial" w:hAnsi="Arial" w:cs="Arial"/>
          <w:noProof/>
          <w:color w:val="000000"/>
          <w:sz w:val="20"/>
          <w:szCs w:val="27"/>
        </w:rPr>
        <w:drawing>
          <wp:inline distT="0" distB="0" distL="0" distR="0" wp14:anchorId="730D862D" wp14:editId="73C34A23">
            <wp:extent cx="4359349" cy="1850860"/>
            <wp:effectExtent l="0" t="0" r="0" b="381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40"/>
                    <a:stretch>
                      <a:fillRect/>
                    </a:stretch>
                  </pic:blipFill>
                  <pic:spPr>
                    <a:xfrm>
                      <a:off x="0" y="0"/>
                      <a:ext cx="4444784" cy="1887133"/>
                    </a:xfrm>
                    <a:prstGeom prst="rect">
                      <a:avLst/>
                    </a:prstGeom>
                  </pic:spPr>
                </pic:pic>
              </a:graphicData>
            </a:graphic>
          </wp:inline>
        </w:drawing>
      </w:r>
    </w:p>
    <w:p w14:paraId="6E97B948" w14:textId="77777777" w:rsidR="00F216B0" w:rsidRPr="00337AD6" w:rsidRDefault="00F216B0" w:rsidP="00F216B0">
      <w:pPr>
        <w:shd w:val="clear" w:color="auto" w:fill="FFFFFF"/>
        <w:spacing w:before="100" w:beforeAutospacing="1" w:after="150"/>
        <w:rPr>
          <w:rFonts w:ascii="Arial" w:hAnsi="Arial" w:cs="Arial"/>
          <w:color w:val="000000"/>
        </w:rPr>
      </w:pPr>
      <w:r w:rsidRPr="00337AD6">
        <w:rPr>
          <w:rFonts w:ascii="Arial" w:hAnsi="Arial" w:cs="Arial"/>
          <w:color w:val="000000"/>
        </w:rPr>
        <w:lastRenderedPageBreak/>
        <w:t>Choosing BI tools, Drafting the data integration process, Ensuring data presentation, Performing user acceptance tests, Performing training.</w:t>
      </w:r>
    </w:p>
    <w:p w14:paraId="4DABEE80" w14:textId="77777777" w:rsidR="00F216B0" w:rsidRPr="00337AD6" w:rsidRDefault="00F216B0" w:rsidP="00F216B0">
      <w:pPr>
        <w:shd w:val="clear" w:color="auto" w:fill="FFFFFF"/>
        <w:spacing w:before="100" w:beforeAutospacing="1" w:after="150"/>
        <w:rPr>
          <w:rFonts w:ascii="Arial" w:hAnsi="Arial" w:cs="Arial"/>
          <w:color w:val="000000"/>
        </w:rPr>
      </w:pPr>
      <w:r w:rsidRPr="00337AD6">
        <w:rPr>
          <w:rFonts w:ascii="Arial" w:hAnsi="Arial" w:cs="Arial"/>
          <w:b/>
          <w:color w:val="000000"/>
        </w:rPr>
        <w:t xml:space="preserve">User Support: </w:t>
      </w:r>
      <w:r w:rsidRPr="00337AD6">
        <w:rPr>
          <w:rFonts w:ascii="Arial" w:hAnsi="Arial" w:cs="Arial"/>
          <w:color w:val="000000"/>
        </w:rPr>
        <w:t>Data education support(Metadata, data purpose, metrics, Data source), Tool support, Business support.</w:t>
      </w:r>
    </w:p>
    <w:p w14:paraId="57E97B57" w14:textId="77777777" w:rsidR="00F216B0" w:rsidRPr="003C55E6" w:rsidRDefault="00F216B0" w:rsidP="00F216B0">
      <w:pPr>
        <w:pStyle w:val="Heading2"/>
        <w:shd w:val="clear" w:color="auto" w:fill="FFFFFF"/>
        <w:spacing w:before="375" w:after="150"/>
        <w:rPr>
          <w:rFonts w:ascii="Helvetica" w:hAnsi="Helvetica" w:cs="Arial"/>
          <w:b/>
          <w:bCs/>
          <w:color w:val="FF0000"/>
          <w:sz w:val="28"/>
          <w:szCs w:val="28"/>
        </w:rPr>
      </w:pPr>
      <w:r w:rsidRPr="003C55E6">
        <w:rPr>
          <w:rFonts w:ascii="Helvetica" w:hAnsi="Helvetica" w:cs="Arial"/>
          <w:b/>
          <w:bCs/>
          <w:color w:val="FF0000"/>
          <w:sz w:val="28"/>
          <w:szCs w:val="28"/>
          <w:highlight w:val="green"/>
        </w:rPr>
        <w:t>Step 3. Build a BI roadmap</w:t>
      </w:r>
    </w:p>
    <w:p w14:paraId="332DA674" w14:textId="77777777" w:rsidR="00F216B0" w:rsidRPr="007B3C6C" w:rsidRDefault="00F216B0" w:rsidP="00F216B0">
      <w:pPr>
        <w:pStyle w:val="NormalWeb"/>
        <w:shd w:val="clear" w:color="auto" w:fill="FFFFFF"/>
        <w:spacing w:before="0" w:beforeAutospacing="0" w:after="375" w:afterAutospacing="0"/>
        <w:rPr>
          <w:rFonts w:ascii="Arial" w:hAnsi="Arial" w:cs="Arial"/>
          <w:color w:val="000000"/>
        </w:rPr>
      </w:pPr>
      <w:r w:rsidRPr="007B3C6C">
        <w:rPr>
          <w:rFonts w:ascii="Arial" w:hAnsi="Arial" w:cs="Arial"/>
          <w:color w:val="000000"/>
        </w:rPr>
        <w:t>Here, a roadmap is a visual document demonstrating deliverables at different stages of implementation within the timeline. By this step, you already have all the data you need to organize and schedule on the map, you only need to set up time frames and deliverables for every task.</w:t>
      </w:r>
    </w:p>
    <w:p w14:paraId="79576E8D" w14:textId="77777777" w:rsidR="00F216B0" w:rsidRPr="003C55E6" w:rsidRDefault="00F216B0" w:rsidP="00F216B0">
      <w:pPr>
        <w:pStyle w:val="Heading2"/>
        <w:shd w:val="clear" w:color="auto" w:fill="FFFFFF"/>
        <w:spacing w:before="375" w:after="150"/>
        <w:rPr>
          <w:rFonts w:ascii="Helvetica" w:hAnsi="Helvetica" w:cs="Arial"/>
          <w:b/>
          <w:bCs/>
          <w:color w:val="FF0000"/>
          <w:sz w:val="28"/>
          <w:szCs w:val="28"/>
        </w:rPr>
      </w:pPr>
      <w:r w:rsidRPr="003C55E6">
        <w:rPr>
          <w:rFonts w:ascii="Helvetica" w:hAnsi="Helvetica" w:cs="Arial"/>
          <w:b/>
          <w:bCs/>
          <w:color w:val="FF0000"/>
          <w:sz w:val="28"/>
          <w:szCs w:val="28"/>
          <w:highlight w:val="green"/>
        </w:rPr>
        <w:t>Step 4. Document a BI strategy</w:t>
      </w:r>
    </w:p>
    <w:p w14:paraId="2A392331" w14:textId="77777777" w:rsidR="00F216B0" w:rsidRPr="00391E5B" w:rsidRDefault="00F216B0" w:rsidP="00F216B0">
      <w:pPr>
        <w:pStyle w:val="NormalWeb"/>
        <w:shd w:val="clear" w:color="auto" w:fill="FFFFFF"/>
        <w:spacing w:before="0" w:beforeAutospacing="0" w:after="375" w:afterAutospacing="0"/>
        <w:rPr>
          <w:rFonts w:ascii="Arial" w:hAnsi="Arial" w:cs="Arial"/>
          <w:color w:val="000000"/>
        </w:rPr>
      </w:pPr>
      <w:r w:rsidRPr="00391E5B">
        <w:rPr>
          <w:rFonts w:ascii="Arial" w:hAnsi="Arial" w:cs="Arial"/>
          <w:color w:val="000000"/>
        </w:rPr>
        <w:t>The logic behind a strategy document is that it will be a point of reference for the whole organization and will be used for the strategy presentation. What sections should go into this document?</w:t>
      </w:r>
    </w:p>
    <w:p w14:paraId="6D07CDF7"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Executive summary</w:t>
      </w:r>
      <w:r w:rsidRPr="00391E5B">
        <w:rPr>
          <w:rFonts w:ascii="Arial" w:hAnsi="Arial" w:cs="Arial"/>
          <w:color w:val="000000"/>
        </w:rPr>
        <w:t>. Written last but included in the very beginning, the summary gives an overview of steps and advancements you’re planning to make to reach your strategic goals. Why you’re starting this process, what your vision is, the timeframe, and deliverables.</w:t>
      </w:r>
    </w:p>
    <w:p w14:paraId="5F755B4A"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BI strategy alignment with corporate strategy.</w:t>
      </w:r>
      <w:r w:rsidRPr="00391E5B">
        <w:rPr>
          <w:rFonts w:ascii="Arial" w:hAnsi="Arial" w:cs="Arial"/>
          <w:color w:val="000000"/>
        </w:rPr>
        <w:t> Go into detail about the value BI will bring to the organization, what problems it will solve, and how new processes will support the existing ones.</w:t>
      </w:r>
    </w:p>
    <w:p w14:paraId="343C08B7"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Project scope and requirements</w:t>
      </w:r>
      <w:r w:rsidRPr="00391E5B">
        <w:rPr>
          <w:rFonts w:ascii="Arial" w:hAnsi="Arial" w:cs="Arial"/>
          <w:color w:val="000000"/>
        </w:rPr>
        <w:t>. This is the place for your roadmap and BI architecture schema, where you go into detail about best vendors, architecture design, required staff and budget. Basically, explain the next steps after the strategy document is shared/presented.</w:t>
      </w:r>
    </w:p>
    <w:p w14:paraId="7E271E5B"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BI governance team</w:t>
      </w:r>
      <w:r w:rsidRPr="00391E5B">
        <w:rPr>
          <w:rFonts w:ascii="Arial" w:hAnsi="Arial" w:cs="Arial"/>
          <w:color w:val="000000"/>
        </w:rPr>
        <w:t>. Let the audience meet the group responsible for the effort and communicate to end users who their immediate managers are.</w:t>
      </w:r>
    </w:p>
    <w:p w14:paraId="3DC48D02"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Alternatives</w:t>
      </w:r>
      <w:r w:rsidRPr="00391E5B">
        <w:rPr>
          <w:rFonts w:ascii="Arial" w:hAnsi="Arial" w:cs="Arial"/>
          <w:color w:val="000000"/>
        </w:rPr>
        <w:t>. Here, review the options you’ve considered but chose to pass on and explain why they didn’t work. This will reduce the audience’s doubt and highlight the benefits of the final decisions.</w:t>
      </w:r>
    </w:p>
    <w:p w14:paraId="38625A9F"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Assessment</w:t>
      </w:r>
      <w:r w:rsidRPr="00391E5B">
        <w:rPr>
          <w:rFonts w:ascii="Arial" w:hAnsi="Arial" w:cs="Arial"/>
          <w:color w:val="000000"/>
        </w:rPr>
        <w:t>. Explain deliverables and the metrics of success you will be calculating. For example, end users must know why you’re reaching out for feedback or tracking their activity in the system.</w:t>
      </w:r>
    </w:p>
    <w:p w14:paraId="303B57E2" w14:textId="124931DA" w:rsidR="00F216B0"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Appendices</w:t>
      </w:r>
      <w:r w:rsidRPr="00391E5B">
        <w:rPr>
          <w:rFonts w:ascii="Arial" w:hAnsi="Arial" w:cs="Arial"/>
          <w:color w:val="000000"/>
        </w:rPr>
        <w:t>. Lastly, provide additional information like the list of picked vendors, organization charts, a glossary of terms, and even a corporate strategy document to revisit and compare.</w:t>
      </w:r>
    </w:p>
    <w:p w14:paraId="1D0A2993" w14:textId="29E9BAC7" w:rsidR="00E454C0" w:rsidRDefault="00E454C0" w:rsidP="00E454C0">
      <w:pPr>
        <w:shd w:val="clear" w:color="auto" w:fill="FFFFFF"/>
        <w:spacing w:before="100" w:beforeAutospacing="1" w:after="100" w:afterAutospacing="1"/>
        <w:rPr>
          <w:rFonts w:ascii="Arial" w:hAnsi="Arial" w:cs="Arial"/>
          <w:color w:val="000000"/>
        </w:rPr>
      </w:pPr>
    </w:p>
    <w:p w14:paraId="06AF3DFC" w14:textId="77777777" w:rsidR="00E454C0" w:rsidRPr="00391E5B" w:rsidRDefault="00E454C0" w:rsidP="00E454C0">
      <w:pPr>
        <w:shd w:val="clear" w:color="auto" w:fill="FFFFFF"/>
        <w:spacing w:before="100" w:beforeAutospacing="1" w:after="100" w:afterAutospacing="1"/>
        <w:rPr>
          <w:rFonts w:ascii="Arial" w:hAnsi="Arial" w:cs="Arial"/>
          <w:color w:val="000000"/>
        </w:rPr>
      </w:pPr>
    </w:p>
    <w:p w14:paraId="6FA755EF" w14:textId="77777777" w:rsidR="00F216B0" w:rsidRPr="007F6C0E" w:rsidRDefault="00F216B0" w:rsidP="00F216B0">
      <w:pPr>
        <w:pStyle w:val="Heading2"/>
        <w:shd w:val="clear" w:color="auto" w:fill="FFFFFF"/>
        <w:spacing w:before="375" w:after="150"/>
        <w:rPr>
          <w:rFonts w:ascii="Helvetica" w:hAnsi="Helvetica" w:cs="Arial"/>
          <w:b/>
          <w:bCs/>
          <w:color w:val="FF0000"/>
          <w:sz w:val="28"/>
          <w:szCs w:val="28"/>
        </w:rPr>
      </w:pPr>
      <w:r w:rsidRPr="007F6C0E">
        <w:rPr>
          <w:rFonts w:ascii="Helvetica" w:hAnsi="Helvetica" w:cs="Arial"/>
          <w:b/>
          <w:bCs/>
          <w:color w:val="FF0000"/>
          <w:sz w:val="28"/>
          <w:szCs w:val="28"/>
          <w:highlight w:val="green"/>
        </w:rPr>
        <w:lastRenderedPageBreak/>
        <w:t>Step 5. Review your BI strategy every year</w:t>
      </w:r>
    </w:p>
    <w:p w14:paraId="0198B40E" w14:textId="77777777" w:rsidR="00F216B0" w:rsidRPr="00910F63" w:rsidRDefault="00F216B0" w:rsidP="00F216B0">
      <w:pPr>
        <w:pStyle w:val="NormalWeb"/>
        <w:numPr>
          <w:ilvl w:val="0"/>
          <w:numId w:val="8"/>
        </w:numPr>
        <w:shd w:val="clear" w:color="auto" w:fill="FFFFFF"/>
        <w:spacing w:before="0" w:beforeAutospacing="0" w:after="375" w:afterAutospacing="0"/>
        <w:rPr>
          <w:rFonts w:ascii="Arial" w:hAnsi="Arial" w:cs="Arial"/>
          <w:color w:val="000000"/>
        </w:rPr>
      </w:pPr>
      <w:r w:rsidRPr="00910F63">
        <w:rPr>
          <w:rFonts w:ascii="Arial" w:hAnsi="Arial" w:cs="Arial"/>
          <w:color w:val="000000"/>
        </w:rPr>
        <w:t>How will you measure the success of your BI strategy? Quantitative metrics alone won’t do – you want to know how much better you understand your business or even how strong end users’ relationships have become.</w:t>
      </w:r>
    </w:p>
    <w:p w14:paraId="5A4024DF" w14:textId="77777777" w:rsidR="00F216B0" w:rsidRPr="00910F63" w:rsidRDefault="00F216B0" w:rsidP="00F216B0">
      <w:pPr>
        <w:pStyle w:val="NormalWeb"/>
        <w:numPr>
          <w:ilvl w:val="0"/>
          <w:numId w:val="8"/>
        </w:numPr>
        <w:shd w:val="clear" w:color="auto" w:fill="FFFFFF"/>
        <w:spacing w:before="0" w:beforeAutospacing="0" w:after="375" w:afterAutospacing="0"/>
        <w:rPr>
          <w:rFonts w:ascii="Arial" w:hAnsi="Arial" w:cs="Arial"/>
          <w:color w:val="000000"/>
        </w:rPr>
      </w:pPr>
      <w:r w:rsidRPr="00910F63">
        <w:rPr>
          <w:rFonts w:ascii="Arial" w:hAnsi="Arial" w:cs="Arial"/>
          <w:color w:val="000000"/>
        </w:rPr>
        <w:t>You can </w:t>
      </w:r>
      <w:r w:rsidRPr="00910F63">
        <w:rPr>
          <w:rStyle w:val="Strong"/>
          <w:rFonts w:ascii="Arial" w:eastAsiaTheme="majorEastAsia" w:hAnsi="Arial" w:cs="Arial"/>
          <w:color w:val="000000"/>
        </w:rPr>
        <w:t>revisit your BI Maturity model</w:t>
      </w:r>
      <w:r w:rsidRPr="00910F63">
        <w:rPr>
          <w:rFonts w:ascii="Arial" w:hAnsi="Arial" w:cs="Arial"/>
          <w:color w:val="000000"/>
        </w:rPr>
        <w:t> to determine whether you’re going in the right direction and establish metrics. The main one would be ROI, which describes if BI actually brought expected value.</w:t>
      </w:r>
    </w:p>
    <w:p w14:paraId="69D36A28" w14:textId="77777777" w:rsidR="00F216B0" w:rsidRPr="00910F63" w:rsidRDefault="00F216B0" w:rsidP="00F216B0">
      <w:pPr>
        <w:pStyle w:val="NormalWeb"/>
        <w:numPr>
          <w:ilvl w:val="0"/>
          <w:numId w:val="8"/>
        </w:numPr>
        <w:shd w:val="clear" w:color="auto" w:fill="FFFFFF"/>
        <w:spacing w:before="0" w:beforeAutospacing="0" w:after="375" w:afterAutospacing="0"/>
        <w:rPr>
          <w:rFonts w:ascii="Arial" w:hAnsi="Arial" w:cs="Arial"/>
          <w:color w:val="000000"/>
        </w:rPr>
      </w:pPr>
      <w:r w:rsidRPr="00910F63">
        <w:rPr>
          <w:rStyle w:val="Strong"/>
          <w:rFonts w:ascii="Arial" w:eastAsiaTheme="majorEastAsia" w:hAnsi="Arial" w:cs="Arial"/>
          <w:color w:val="000000"/>
        </w:rPr>
        <w:t>Qualitative metrics</w:t>
      </w:r>
      <w:r w:rsidRPr="00910F63">
        <w:rPr>
          <w:rFonts w:ascii="Arial" w:hAnsi="Arial" w:cs="Arial"/>
          <w:color w:val="000000"/>
        </w:rPr>
        <w:t> would include things like the number of data access requests made by end users, increased productivity, or that deadlines are met more often.</w:t>
      </w:r>
    </w:p>
    <w:p w14:paraId="6E9C8274" w14:textId="77777777" w:rsidR="00F216B0" w:rsidRPr="00910F63" w:rsidRDefault="00F216B0" w:rsidP="00F216B0">
      <w:pPr>
        <w:pStyle w:val="NormalWeb"/>
        <w:numPr>
          <w:ilvl w:val="0"/>
          <w:numId w:val="8"/>
        </w:numPr>
        <w:shd w:val="clear" w:color="auto" w:fill="FFFFFF"/>
        <w:spacing w:before="0" w:beforeAutospacing="0" w:after="375" w:afterAutospacing="0"/>
        <w:rPr>
          <w:rFonts w:ascii="Arial" w:hAnsi="Arial" w:cs="Arial"/>
          <w:color w:val="000000"/>
        </w:rPr>
      </w:pPr>
      <w:r w:rsidRPr="00910F63">
        <w:rPr>
          <w:rFonts w:ascii="Arial" w:hAnsi="Arial" w:cs="Arial"/>
          <w:color w:val="000000"/>
        </w:rPr>
        <w:t>You should also measure the </w:t>
      </w:r>
      <w:r w:rsidRPr="00910F63">
        <w:rPr>
          <w:rStyle w:val="Strong"/>
          <w:rFonts w:ascii="Arial" w:eastAsiaTheme="majorEastAsia" w:hAnsi="Arial" w:cs="Arial"/>
          <w:color w:val="000000"/>
        </w:rPr>
        <w:t>effectiveness of the BI governance group</w:t>
      </w:r>
      <w:r w:rsidRPr="00910F63">
        <w:rPr>
          <w:rFonts w:ascii="Arial" w:hAnsi="Arial" w:cs="Arial"/>
          <w:color w:val="000000"/>
        </w:rPr>
        <w:t> – whether all goals were met and if the priorities haven’t shifted.</w:t>
      </w:r>
    </w:p>
    <w:p w14:paraId="17C2C0C0" w14:textId="77777777" w:rsidR="00F216B0" w:rsidRPr="00F216B0" w:rsidRDefault="00F216B0" w:rsidP="00F216B0">
      <w:pPr>
        <w:rPr>
          <w:lang w:val="en-US" w:eastAsia="en-US"/>
        </w:rPr>
      </w:pPr>
    </w:p>
    <w:p w14:paraId="0C6AAEB0" w14:textId="77777777" w:rsidR="00C5535E" w:rsidRPr="009B4C1F" w:rsidRDefault="00C5535E" w:rsidP="009B4C1F">
      <w:pPr>
        <w:rPr>
          <w:lang w:val="en-US" w:eastAsia="en-US"/>
        </w:rPr>
      </w:pPr>
    </w:p>
    <w:p w14:paraId="18E19F95" w14:textId="6ADC8035" w:rsidR="0088424F" w:rsidRDefault="0088424F" w:rsidP="00E56670">
      <w:pPr>
        <w:rPr>
          <w:sz w:val="28"/>
          <w:szCs w:val="28"/>
        </w:rPr>
      </w:pPr>
    </w:p>
    <w:p w14:paraId="0648AB7E" w14:textId="77777777" w:rsidR="0038630C" w:rsidRPr="004A4A54" w:rsidRDefault="0038630C" w:rsidP="00E56670">
      <w:pPr>
        <w:rPr>
          <w:sz w:val="28"/>
          <w:szCs w:val="28"/>
        </w:rPr>
      </w:pPr>
    </w:p>
    <w:p w14:paraId="767BC892" w14:textId="5ECFB707" w:rsidR="00E56670" w:rsidRDefault="00E56670" w:rsidP="00E56670"/>
    <w:p w14:paraId="023D0581" w14:textId="05CA8397" w:rsidR="00E56670" w:rsidRDefault="00E56670" w:rsidP="002E730B"/>
    <w:p w14:paraId="562DC47C" w14:textId="02AB2875" w:rsidR="00DF55E4" w:rsidRDefault="00DF55E4" w:rsidP="006467D6">
      <w:pPr>
        <w:rPr>
          <w:lang w:val="en-US"/>
        </w:rPr>
      </w:pPr>
    </w:p>
    <w:p w14:paraId="001A0E81" w14:textId="77777777" w:rsidR="002E730B" w:rsidRPr="006467D6" w:rsidRDefault="002E730B" w:rsidP="006467D6">
      <w:pPr>
        <w:rPr>
          <w:lang w:val="en-US"/>
        </w:rPr>
      </w:pPr>
    </w:p>
    <w:sectPr w:rsidR="002E730B" w:rsidRPr="006467D6" w:rsidSect="007A285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proxima_novaregular">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aleway">
    <w:panose1 w:val="00000000000000000000"/>
    <w:charset w:val="4D"/>
    <w:family w:val="auto"/>
    <w:pitch w:val="variable"/>
    <w:sig w:usb0="A00002FF" w:usb1="5000205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75F67"/>
    <w:multiLevelType w:val="multilevel"/>
    <w:tmpl w:val="7FCAC9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954CCA"/>
    <w:multiLevelType w:val="multilevel"/>
    <w:tmpl w:val="26EA24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95D4F"/>
    <w:multiLevelType w:val="multilevel"/>
    <w:tmpl w:val="DEF286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8D6342"/>
    <w:multiLevelType w:val="multilevel"/>
    <w:tmpl w:val="2DFEDA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A564F2"/>
    <w:multiLevelType w:val="hybridMultilevel"/>
    <w:tmpl w:val="D27EC7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62D13D62"/>
    <w:multiLevelType w:val="multilevel"/>
    <w:tmpl w:val="219A5B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75760B"/>
    <w:multiLevelType w:val="multilevel"/>
    <w:tmpl w:val="C346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7E4853"/>
    <w:multiLevelType w:val="multilevel"/>
    <w:tmpl w:val="B688215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5"/>
  </w:num>
  <w:num w:numId="5">
    <w:abstractNumId w:val="3"/>
  </w:num>
  <w:num w:numId="6">
    <w:abstractNumId w:val="6"/>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42C"/>
    <w:rsid w:val="000124F8"/>
    <w:rsid w:val="000171EF"/>
    <w:rsid w:val="00027E2F"/>
    <w:rsid w:val="00041FFA"/>
    <w:rsid w:val="00043736"/>
    <w:rsid w:val="000454C2"/>
    <w:rsid w:val="00055607"/>
    <w:rsid w:val="00057A25"/>
    <w:rsid w:val="00090534"/>
    <w:rsid w:val="000944E2"/>
    <w:rsid w:val="000969D4"/>
    <w:rsid w:val="000E7B74"/>
    <w:rsid w:val="00124961"/>
    <w:rsid w:val="00133E32"/>
    <w:rsid w:val="0014263F"/>
    <w:rsid w:val="00144DCA"/>
    <w:rsid w:val="00160E67"/>
    <w:rsid w:val="00180717"/>
    <w:rsid w:val="00195FBE"/>
    <w:rsid w:val="001A0C9A"/>
    <w:rsid w:val="001A30DA"/>
    <w:rsid w:val="001A5677"/>
    <w:rsid w:val="001B047D"/>
    <w:rsid w:val="001D665B"/>
    <w:rsid w:val="001D6E26"/>
    <w:rsid w:val="00237476"/>
    <w:rsid w:val="00241403"/>
    <w:rsid w:val="00250544"/>
    <w:rsid w:val="002A765B"/>
    <w:rsid w:val="002B0F52"/>
    <w:rsid w:val="002C3DD6"/>
    <w:rsid w:val="002D4159"/>
    <w:rsid w:val="002E730B"/>
    <w:rsid w:val="00314777"/>
    <w:rsid w:val="0032497D"/>
    <w:rsid w:val="00326333"/>
    <w:rsid w:val="00337AD6"/>
    <w:rsid w:val="00355C83"/>
    <w:rsid w:val="00371F23"/>
    <w:rsid w:val="0038630C"/>
    <w:rsid w:val="00390AF4"/>
    <w:rsid w:val="00390BA5"/>
    <w:rsid w:val="0039782F"/>
    <w:rsid w:val="003A793F"/>
    <w:rsid w:val="003D575D"/>
    <w:rsid w:val="003E0818"/>
    <w:rsid w:val="004005DA"/>
    <w:rsid w:val="004025CC"/>
    <w:rsid w:val="0040522F"/>
    <w:rsid w:val="00410AEB"/>
    <w:rsid w:val="00417A89"/>
    <w:rsid w:val="00432DE8"/>
    <w:rsid w:val="00466C12"/>
    <w:rsid w:val="00484E70"/>
    <w:rsid w:val="00492A50"/>
    <w:rsid w:val="004A4A54"/>
    <w:rsid w:val="004C46E6"/>
    <w:rsid w:val="004C4826"/>
    <w:rsid w:val="004D03DA"/>
    <w:rsid w:val="004D6D8C"/>
    <w:rsid w:val="004E1603"/>
    <w:rsid w:val="004F637A"/>
    <w:rsid w:val="00501405"/>
    <w:rsid w:val="005056EE"/>
    <w:rsid w:val="00515F20"/>
    <w:rsid w:val="00522536"/>
    <w:rsid w:val="00531820"/>
    <w:rsid w:val="0053406D"/>
    <w:rsid w:val="00560102"/>
    <w:rsid w:val="00565D51"/>
    <w:rsid w:val="0057188F"/>
    <w:rsid w:val="00575C72"/>
    <w:rsid w:val="005C5F5E"/>
    <w:rsid w:val="00625E66"/>
    <w:rsid w:val="00627E50"/>
    <w:rsid w:val="00635FBC"/>
    <w:rsid w:val="00641BBF"/>
    <w:rsid w:val="006467D6"/>
    <w:rsid w:val="006555ED"/>
    <w:rsid w:val="00663AB0"/>
    <w:rsid w:val="0068558D"/>
    <w:rsid w:val="006A1257"/>
    <w:rsid w:val="006A2D9B"/>
    <w:rsid w:val="006C773F"/>
    <w:rsid w:val="006E714D"/>
    <w:rsid w:val="006F3DB8"/>
    <w:rsid w:val="00706DF1"/>
    <w:rsid w:val="00723A9B"/>
    <w:rsid w:val="007278FB"/>
    <w:rsid w:val="00731A89"/>
    <w:rsid w:val="0073294A"/>
    <w:rsid w:val="00735CEE"/>
    <w:rsid w:val="00744B42"/>
    <w:rsid w:val="007560FB"/>
    <w:rsid w:val="00760FC2"/>
    <w:rsid w:val="0076599C"/>
    <w:rsid w:val="007A0F04"/>
    <w:rsid w:val="007A2859"/>
    <w:rsid w:val="007B3C6C"/>
    <w:rsid w:val="007B7823"/>
    <w:rsid w:val="007E2B45"/>
    <w:rsid w:val="008426B8"/>
    <w:rsid w:val="008463C0"/>
    <w:rsid w:val="00863BB3"/>
    <w:rsid w:val="0087011B"/>
    <w:rsid w:val="0088424F"/>
    <w:rsid w:val="008C2CB4"/>
    <w:rsid w:val="008C491A"/>
    <w:rsid w:val="008D6EB6"/>
    <w:rsid w:val="008E6D84"/>
    <w:rsid w:val="008F3846"/>
    <w:rsid w:val="00906718"/>
    <w:rsid w:val="00910F63"/>
    <w:rsid w:val="0092692F"/>
    <w:rsid w:val="009439C7"/>
    <w:rsid w:val="00945170"/>
    <w:rsid w:val="00954DDC"/>
    <w:rsid w:val="00995CB4"/>
    <w:rsid w:val="009B4C1F"/>
    <w:rsid w:val="009B5F7F"/>
    <w:rsid w:val="00A366C3"/>
    <w:rsid w:val="00A440D8"/>
    <w:rsid w:val="00A500E9"/>
    <w:rsid w:val="00A660C6"/>
    <w:rsid w:val="00AA10CF"/>
    <w:rsid w:val="00AA2D88"/>
    <w:rsid w:val="00AB2369"/>
    <w:rsid w:val="00AC165E"/>
    <w:rsid w:val="00AE1CC6"/>
    <w:rsid w:val="00AE5C39"/>
    <w:rsid w:val="00AE7AD9"/>
    <w:rsid w:val="00AF6DFA"/>
    <w:rsid w:val="00B429F0"/>
    <w:rsid w:val="00B43A82"/>
    <w:rsid w:val="00B527DD"/>
    <w:rsid w:val="00B8319D"/>
    <w:rsid w:val="00B87BD9"/>
    <w:rsid w:val="00BA6440"/>
    <w:rsid w:val="00BB3212"/>
    <w:rsid w:val="00BC4B39"/>
    <w:rsid w:val="00BD49E8"/>
    <w:rsid w:val="00BE7650"/>
    <w:rsid w:val="00BE7E11"/>
    <w:rsid w:val="00C01096"/>
    <w:rsid w:val="00C05FEE"/>
    <w:rsid w:val="00C11A23"/>
    <w:rsid w:val="00C24AF8"/>
    <w:rsid w:val="00C25B64"/>
    <w:rsid w:val="00C46008"/>
    <w:rsid w:val="00C538A2"/>
    <w:rsid w:val="00C54AF9"/>
    <w:rsid w:val="00C5535E"/>
    <w:rsid w:val="00C92B44"/>
    <w:rsid w:val="00CC025B"/>
    <w:rsid w:val="00CE2DA1"/>
    <w:rsid w:val="00CE742C"/>
    <w:rsid w:val="00CF03F2"/>
    <w:rsid w:val="00D11917"/>
    <w:rsid w:val="00D24ECC"/>
    <w:rsid w:val="00D446A8"/>
    <w:rsid w:val="00D505BC"/>
    <w:rsid w:val="00D539B3"/>
    <w:rsid w:val="00D62AD4"/>
    <w:rsid w:val="00D83288"/>
    <w:rsid w:val="00D85B9A"/>
    <w:rsid w:val="00DA7913"/>
    <w:rsid w:val="00DB532C"/>
    <w:rsid w:val="00DD15EE"/>
    <w:rsid w:val="00DD1D58"/>
    <w:rsid w:val="00DF55E4"/>
    <w:rsid w:val="00DF5D53"/>
    <w:rsid w:val="00DF65A4"/>
    <w:rsid w:val="00E108FA"/>
    <w:rsid w:val="00E274A0"/>
    <w:rsid w:val="00E3101E"/>
    <w:rsid w:val="00E33163"/>
    <w:rsid w:val="00E34CA2"/>
    <w:rsid w:val="00E454C0"/>
    <w:rsid w:val="00E56670"/>
    <w:rsid w:val="00E85AAF"/>
    <w:rsid w:val="00EB2595"/>
    <w:rsid w:val="00EE01C8"/>
    <w:rsid w:val="00F216B0"/>
    <w:rsid w:val="00F338A4"/>
    <w:rsid w:val="00F6138F"/>
    <w:rsid w:val="00F65062"/>
    <w:rsid w:val="00FA46ED"/>
    <w:rsid w:val="00FD0B6E"/>
    <w:rsid w:val="00FD1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0713A"/>
  <w15:chartTrackingRefBased/>
  <w15:docId w15:val="{1EA3D7E1-226A-C14A-8617-47FA05C86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E2F"/>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F637A"/>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E274A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37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7011B"/>
    <w:rPr>
      <w:color w:val="0563C1" w:themeColor="hyperlink"/>
      <w:u w:val="single"/>
    </w:rPr>
  </w:style>
  <w:style w:type="character" w:styleId="UnresolvedMention">
    <w:name w:val="Unresolved Mention"/>
    <w:basedOn w:val="DefaultParagraphFont"/>
    <w:uiPriority w:val="99"/>
    <w:semiHidden/>
    <w:unhideWhenUsed/>
    <w:rsid w:val="0087011B"/>
    <w:rPr>
      <w:color w:val="605E5C"/>
      <w:shd w:val="clear" w:color="auto" w:fill="E1DFDD"/>
    </w:rPr>
  </w:style>
  <w:style w:type="character" w:customStyle="1" w:styleId="apple-converted-space">
    <w:name w:val="apple-converted-space"/>
    <w:basedOn w:val="DefaultParagraphFont"/>
    <w:rsid w:val="002E730B"/>
  </w:style>
  <w:style w:type="character" w:styleId="Strong">
    <w:name w:val="Strong"/>
    <w:basedOn w:val="DefaultParagraphFont"/>
    <w:uiPriority w:val="22"/>
    <w:qFormat/>
    <w:rsid w:val="002E730B"/>
    <w:rPr>
      <w:b/>
      <w:bCs/>
    </w:rPr>
  </w:style>
  <w:style w:type="character" w:customStyle="1" w:styleId="Heading2Char">
    <w:name w:val="Heading 2 Char"/>
    <w:basedOn w:val="DefaultParagraphFont"/>
    <w:link w:val="Heading2"/>
    <w:uiPriority w:val="9"/>
    <w:rsid w:val="00E274A0"/>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B87BD9"/>
    <w:pPr>
      <w:ind w:left="720"/>
      <w:contextualSpacing/>
    </w:pPr>
  </w:style>
  <w:style w:type="paragraph" w:styleId="NormalWeb">
    <w:name w:val="Normal (Web)"/>
    <w:basedOn w:val="Normal"/>
    <w:uiPriority w:val="99"/>
    <w:unhideWhenUsed/>
    <w:rsid w:val="00F216B0"/>
    <w:pPr>
      <w:spacing w:before="100" w:beforeAutospacing="1" w:after="100" w:afterAutospacing="1"/>
    </w:pPr>
    <w:rPr>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00103">
      <w:bodyDiv w:val="1"/>
      <w:marLeft w:val="0"/>
      <w:marRight w:val="0"/>
      <w:marTop w:val="0"/>
      <w:marBottom w:val="0"/>
      <w:divBdr>
        <w:top w:val="none" w:sz="0" w:space="0" w:color="auto"/>
        <w:left w:val="none" w:sz="0" w:space="0" w:color="auto"/>
        <w:bottom w:val="none" w:sz="0" w:space="0" w:color="auto"/>
        <w:right w:val="none" w:sz="0" w:space="0" w:color="auto"/>
      </w:divBdr>
    </w:div>
    <w:div w:id="153686479">
      <w:bodyDiv w:val="1"/>
      <w:marLeft w:val="0"/>
      <w:marRight w:val="0"/>
      <w:marTop w:val="0"/>
      <w:marBottom w:val="0"/>
      <w:divBdr>
        <w:top w:val="none" w:sz="0" w:space="0" w:color="auto"/>
        <w:left w:val="none" w:sz="0" w:space="0" w:color="auto"/>
        <w:bottom w:val="none" w:sz="0" w:space="0" w:color="auto"/>
        <w:right w:val="none" w:sz="0" w:space="0" w:color="auto"/>
      </w:divBdr>
    </w:div>
    <w:div w:id="1061290240">
      <w:bodyDiv w:val="1"/>
      <w:marLeft w:val="0"/>
      <w:marRight w:val="0"/>
      <w:marTop w:val="0"/>
      <w:marBottom w:val="0"/>
      <w:divBdr>
        <w:top w:val="none" w:sz="0" w:space="0" w:color="auto"/>
        <w:left w:val="none" w:sz="0" w:space="0" w:color="auto"/>
        <w:bottom w:val="none" w:sz="0" w:space="0" w:color="auto"/>
        <w:right w:val="none" w:sz="0" w:space="0" w:color="auto"/>
      </w:divBdr>
    </w:div>
    <w:div w:id="1750231044">
      <w:bodyDiv w:val="1"/>
      <w:marLeft w:val="0"/>
      <w:marRight w:val="0"/>
      <w:marTop w:val="0"/>
      <w:marBottom w:val="0"/>
      <w:divBdr>
        <w:top w:val="none" w:sz="0" w:space="0" w:color="auto"/>
        <w:left w:val="none" w:sz="0" w:space="0" w:color="auto"/>
        <w:bottom w:val="none" w:sz="0" w:space="0" w:color="auto"/>
        <w:right w:val="none" w:sz="0" w:space="0" w:color="auto"/>
      </w:divBdr>
    </w:div>
    <w:div w:id="177315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hyperlink" Target="https://www.educba.com/business-intelligence-vs-business-analytic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youtube.com/watch?v=fZWg0ClQkYQ" TargetMode="External"/><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19</Pages>
  <Words>1217</Words>
  <Characters>6943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dc:creator>
  <cp:keywords/>
  <dc:description/>
  <cp:lastModifiedBy>PRASHANTH S</cp:lastModifiedBy>
  <cp:revision>233</cp:revision>
  <dcterms:created xsi:type="dcterms:W3CDTF">2022-02-14T13:15:00Z</dcterms:created>
  <dcterms:modified xsi:type="dcterms:W3CDTF">2022-02-15T03:55:00Z</dcterms:modified>
</cp:coreProperties>
</file>